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D80CC" w14:textId="6E14ED43" w:rsidR="007A5802" w:rsidRDefault="00986977" w:rsidP="007A5802">
      <w:pPr>
        <w:pStyle w:val="paragraph"/>
        <w:tabs>
          <w:tab w:val="left" w:pos="426"/>
          <w:tab w:val="left" w:pos="709"/>
          <w:tab w:val="left" w:pos="851"/>
        </w:tabs>
        <w:spacing w:before="0" w:after="0"/>
        <w:jc w:val="right"/>
        <w:rPr>
          <w:rFonts w:ascii="Arial" w:hAnsi="Arial" w:cs="Arial"/>
          <w:sz w:val="22"/>
          <w:szCs w:val="22"/>
        </w:rPr>
      </w:pPr>
      <w:r>
        <w:rPr>
          <w:rFonts w:ascii="Arial" w:hAnsi="Arial" w:cs="Arial"/>
          <w:sz w:val="22"/>
          <w:szCs w:val="22"/>
        </w:rPr>
        <w:t>Skelbiamos a</w:t>
      </w:r>
      <w:r w:rsidR="007A5802" w:rsidRPr="00E471D5">
        <w:rPr>
          <w:rFonts w:ascii="Arial" w:hAnsi="Arial" w:cs="Arial"/>
          <w:sz w:val="22"/>
          <w:szCs w:val="22"/>
        </w:rPr>
        <w:t xml:space="preserve">pklausos </w:t>
      </w:r>
      <w:r>
        <w:rPr>
          <w:rFonts w:ascii="Arial" w:hAnsi="Arial" w:cs="Arial"/>
          <w:sz w:val="22"/>
          <w:szCs w:val="22"/>
        </w:rPr>
        <w:t xml:space="preserve">Specialiųjų </w:t>
      </w:r>
      <w:r w:rsidR="007A5802" w:rsidRPr="00E471D5">
        <w:rPr>
          <w:rFonts w:ascii="Arial" w:hAnsi="Arial" w:cs="Arial"/>
          <w:sz w:val="22"/>
          <w:szCs w:val="22"/>
        </w:rPr>
        <w:t>sąlygų 1 priedas „Techninė specifikacija“</w:t>
      </w:r>
    </w:p>
    <w:p w14:paraId="46A3D527" w14:textId="77777777" w:rsidR="007A5802" w:rsidRDefault="007A5802" w:rsidP="007A5802">
      <w:pPr>
        <w:pStyle w:val="paragraph"/>
        <w:tabs>
          <w:tab w:val="left" w:pos="426"/>
          <w:tab w:val="left" w:pos="709"/>
          <w:tab w:val="left" w:pos="851"/>
        </w:tabs>
        <w:spacing w:before="0" w:after="0"/>
        <w:jc w:val="right"/>
        <w:rPr>
          <w:rFonts w:ascii="Arial" w:hAnsi="Arial" w:cs="Arial"/>
          <w:sz w:val="22"/>
          <w:szCs w:val="22"/>
        </w:rPr>
      </w:pPr>
    </w:p>
    <w:p w14:paraId="1C094BE4" w14:textId="77777777" w:rsidR="007A5802" w:rsidRDefault="007A5802" w:rsidP="007A5802">
      <w:pPr>
        <w:pStyle w:val="paragraph"/>
        <w:tabs>
          <w:tab w:val="left" w:pos="426"/>
          <w:tab w:val="left" w:pos="709"/>
          <w:tab w:val="left" w:pos="851"/>
        </w:tabs>
        <w:spacing w:before="0" w:after="0"/>
        <w:jc w:val="right"/>
        <w:rPr>
          <w:rStyle w:val="normaltextrun"/>
          <w:rFonts w:ascii="Arial" w:hAnsi="Arial" w:cs="Arial"/>
          <w:b/>
          <w:bCs/>
          <w:sz w:val="22"/>
          <w:szCs w:val="22"/>
        </w:rPr>
      </w:pPr>
    </w:p>
    <w:p w14:paraId="12BCD442" w14:textId="0C27EC36" w:rsidR="00643A36" w:rsidRPr="001B7220" w:rsidRDefault="00973B99" w:rsidP="00DF3131">
      <w:pPr>
        <w:pStyle w:val="paragraph"/>
        <w:tabs>
          <w:tab w:val="left" w:pos="426"/>
          <w:tab w:val="left" w:pos="709"/>
          <w:tab w:val="left" w:pos="851"/>
        </w:tabs>
        <w:spacing w:before="0" w:after="0"/>
        <w:jc w:val="center"/>
        <w:rPr>
          <w:rFonts w:ascii="Arial" w:hAnsi="Arial" w:cs="Arial"/>
          <w:sz w:val="22"/>
          <w:szCs w:val="22"/>
        </w:rPr>
      </w:pPr>
      <w:r w:rsidRPr="001B7220">
        <w:rPr>
          <w:rStyle w:val="normaltextrun"/>
          <w:rFonts w:ascii="Arial" w:hAnsi="Arial" w:cs="Arial"/>
          <w:b/>
          <w:bCs/>
          <w:sz w:val="22"/>
          <w:szCs w:val="22"/>
        </w:rPr>
        <w:t>TECHNINĖ SPECIFIKACIJA</w:t>
      </w:r>
      <w:r w:rsidRPr="001B7220">
        <w:rPr>
          <w:rStyle w:val="eop"/>
          <w:rFonts w:ascii="Arial" w:hAnsi="Arial" w:cs="Arial"/>
          <w:sz w:val="22"/>
          <w:szCs w:val="22"/>
        </w:rPr>
        <w:t> </w:t>
      </w:r>
    </w:p>
    <w:p w14:paraId="6E7BEAA2" w14:textId="77777777" w:rsidR="00643A36" w:rsidRPr="001B7220" w:rsidRDefault="00973B99" w:rsidP="00DF3131">
      <w:pPr>
        <w:pStyle w:val="paragraph"/>
        <w:tabs>
          <w:tab w:val="left" w:pos="426"/>
          <w:tab w:val="left" w:pos="709"/>
          <w:tab w:val="left" w:pos="851"/>
        </w:tabs>
        <w:spacing w:before="0" w:after="0"/>
        <w:ind w:right="45"/>
        <w:jc w:val="both"/>
        <w:rPr>
          <w:rFonts w:ascii="Arial" w:hAnsi="Arial" w:cs="Arial"/>
          <w:sz w:val="22"/>
          <w:szCs w:val="22"/>
        </w:rPr>
      </w:pPr>
      <w:r w:rsidRPr="001B7220">
        <w:rPr>
          <w:rStyle w:val="eop"/>
          <w:rFonts w:ascii="Arial" w:hAnsi="Arial" w:cs="Arial"/>
          <w:b/>
          <w:bCs/>
          <w:sz w:val="22"/>
          <w:szCs w:val="22"/>
        </w:rPr>
        <w:t> </w:t>
      </w:r>
    </w:p>
    <w:p w14:paraId="3A6E83EF" w14:textId="77777777" w:rsidR="00643A36" w:rsidRPr="001B7220" w:rsidRDefault="00973B99" w:rsidP="00DF3131">
      <w:pPr>
        <w:pStyle w:val="paragraph"/>
        <w:numPr>
          <w:ilvl w:val="0"/>
          <w:numId w:val="1"/>
        </w:numPr>
        <w:tabs>
          <w:tab w:val="left" w:pos="426"/>
          <w:tab w:val="left" w:pos="709"/>
          <w:tab w:val="left" w:pos="851"/>
        </w:tabs>
        <w:spacing w:before="0" w:after="0"/>
        <w:ind w:left="0" w:firstLine="0"/>
        <w:jc w:val="both"/>
        <w:rPr>
          <w:rStyle w:val="eop"/>
          <w:rFonts w:ascii="Arial" w:hAnsi="Arial" w:cs="Arial"/>
          <w:sz w:val="22"/>
          <w:szCs w:val="22"/>
        </w:rPr>
      </w:pPr>
      <w:r w:rsidRPr="001B7220">
        <w:rPr>
          <w:rStyle w:val="normaltextrun"/>
          <w:rFonts w:ascii="Arial" w:hAnsi="Arial" w:cs="Arial"/>
          <w:b/>
          <w:bCs/>
          <w:sz w:val="22"/>
          <w:szCs w:val="22"/>
          <w:shd w:val="clear" w:color="auto" w:fill="FFFFFF"/>
        </w:rPr>
        <w:t>PIRKIMO OBJEKTAS </w:t>
      </w:r>
      <w:r w:rsidRPr="001B7220">
        <w:rPr>
          <w:rStyle w:val="eop"/>
          <w:rFonts w:ascii="Arial" w:hAnsi="Arial" w:cs="Arial"/>
          <w:sz w:val="22"/>
          <w:szCs w:val="22"/>
        </w:rPr>
        <w:t> </w:t>
      </w:r>
    </w:p>
    <w:p w14:paraId="3DC3DF20" w14:textId="21C0ED0A" w:rsidR="00D36029" w:rsidRPr="001B7220" w:rsidRDefault="002E3CA6" w:rsidP="00DF3131">
      <w:pPr>
        <w:pStyle w:val="paragraph"/>
        <w:numPr>
          <w:ilvl w:val="1"/>
          <w:numId w:val="14"/>
        </w:numPr>
        <w:tabs>
          <w:tab w:val="left" w:pos="426"/>
          <w:tab w:val="left" w:pos="709"/>
          <w:tab w:val="left" w:pos="851"/>
        </w:tabs>
        <w:spacing w:before="0" w:after="0"/>
        <w:ind w:left="0" w:firstLine="0"/>
        <w:jc w:val="both"/>
        <w:rPr>
          <w:rStyle w:val="normaltextrun"/>
          <w:rFonts w:ascii="Arial" w:hAnsi="Arial" w:cs="Arial"/>
          <w:sz w:val="22"/>
          <w:szCs w:val="22"/>
          <w:shd w:val="clear" w:color="auto" w:fill="FFFFFF"/>
        </w:rPr>
      </w:pPr>
      <w:r w:rsidRPr="001B7220">
        <w:rPr>
          <w:rFonts w:ascii="Arial" w:hAnsi="Arial" w:cs="Arial"/>
          <w:sz w:val="22"/>
          <w:szCs w:val="22"/>
          <w:shd w:val="clear" w:color="auto" w:fill="FFFFFF"/>
        </w:rPr>
        <w:t xml:space="preserve">E-2 CHVV DMT-2 aptarnavimo aikštelių, apsauginių turėklų ir perėjimo ant DMT-3 atnaujinimas </w:t>
      </w:r>
      <w:r w:rsidR="00973B99" w:rsidRPr="001B7220">
        <w:rPr>
          <w:rStyle w:val="normaltextrun"/>
          <w:rFonts w:ascii="Arial" w:hAnsi="Arial" w:cs="Arial"/>
          <w:sz w:val="22"/>
          <w:szCs w:val="22"/>
          <w:shd w:val="clear" w:color="auto" w:fill="FFFFFF"/>
        </w:rPr>
        <w:t xml:space="preserve">(toliau – </w:t>
      </w:r>
      <w:r w:rsidR="00973B99" w:rsidRPr="001B7220">
        <w:rPr>
          <w:rStyle w:val="normaltextrun"/>
          <w:rFonts w:ascii="Arial" w:hAnsi="Arial" w:cs="Arial"/>
          <w:b/>
          <w:bCs/>
          <w:sz w:val="22"/>
          <w:szCs w:val="22"/>
          <w:shd w:val="clear" w:color="auto" w:fill="FFFFFF"/>
        </w:rPr>
        <w:t>Darbai</w:t>
      </w:r>
      <w:r w:rsidR="00973B99" w:rsidRPr="001B7220">
        <w:rPr>
          <w:rStyle w:val="normaltextrun"/>
          <w:rFonts w:ascii="Arial" w:hAnsi="Arial" w:cs="Arial"/>
          <w:sz w:val="22"/>
          <w:szCs w:val="22"/>
          <w:shd w:val="clear" w:color="auto" w:fill="FFFFFF"/>
        </w:rPr>
        <w:t>).</w:t>
      </w:r>
    </w:p>
    <w:p w14:paraId="63E4A9CD" w14:textId="7EE553F6" w:rsidR="00643A36" w:rsidRPr="001B7220" w:rsidRDefault="00643A36" w:rsidP="00DF3131">
      <w:pPr>
        <w:pStyle w:val="paragraph"/>
        <w:tabs>
          <w:tab w:val="left" w:pos="426"/>
          <w:tab w:val="left" w:pos="709"/>
          <w:tab w:val="left" w:pos="851"/>
        </w:tabs>
        <w:spacing w:before="0" w:after="0"/>
        <w:ind w:right="45"/>
        <w:jc w:val="both"/>
        <w:rPr>
          <w:rFonts w:ascii="Arial" w:hAnsi="Arial" w:cs="Arial"/>
          <w:sz w:val="22"/>
          <w:szCs w:val="22"/>
        </w:rPr>
      </w:pPr>
    </w:p>
    <w:p w14:paraId="4F6584BE" w14:textId="4036FFF3" w:rsidR="00643A36" w:rsidRPr="001B7220" w:rsidRDefault="00973B99" w:rsidP="00DF3131">
      <w:pPr>
        <w:pStyle w:val="paragraph"/>
        <w:numPr>
          <w:ilvl w:val="0"/>
          <w:numId w:val="1"/>
        </w:numPr>
        <w:tabs>
          <w:tab w:val="left" w:pos="-1440"/>
          <w:tab w:val="left" w:pos="426"/>
          <w:tab w:val="left" w:pos="709"/>
          <w:tab w:val="left" w:pos="851"/>
        </w:tabs>
        <w:spacing w:before="0" w:after="0"/>
        <w:ind w:left="0" w:firstLine="0"/>
        <w:jc w:val="both"/>
        <w:rPr>
          <w:rFonts w:ascii="Arial" w:hAnsi="Arial" w:cs="Arial"/>
          <w:sz w:val="22"/>
          <w:szCs w:val="22"/>
        </w:rPr>
      </w:pPr>
      <w:r w:rsidRPr="001B7220">
        <w:rPr>
          <w:rStyle w:val="normaltextrun"/>
          <w:rFonts w:ascii="Arial" w:hAnsi="Arial" w:cs="Arial"/>
          <w:b/>
          <w:bCs/>
          <w:sz w:val="22"/>
          <w:szCs w:val="22"/>
          <w:shd w:val="clear" w:color="auto" w:fill="FFFFFF"/>
        </w:rPr>
        <w:t>PIRKIMO OBJEKTO PRITAIKYMO SRITIS </w:t>
      </w:r>
      <w:r w:rsidRPr="001B7220">
        <w:rPr>
          <w:rStyle w:val="eop"/>
          <w:rFonts w:ascii="Arial" w:hAnsi="Arial" w:cs="Arial"/>
          <w:i/>
          <w:iCs/>
          <w:sz w:val="22"/>
          <w:szCs w:val="22"/>
        </w:rPr>
        <w:t> </w:t>
      </w:r>
    </w:p>
    <w:p w14:paraId="34863998" w14:textId="2A9A34C3" w:rsidR="00643A36" w:rsidRPr="001B7220" w:rsidRDefault="00977CE0" w:rsidP="00DF3131">
      <w:pPr>
        <w:pStyle w:val="paragraph"/>
        <w:numPr>
          <w:ilvl w:val="1"/>
          <w:numId w:val="2"/>
        </w:numPr>
        <w:tabs>
          <w:tab w:val="left" w:pos="-360"/>
          <w:tab w:val="left" w:pos="426"/>
          <w:tab w:val="left" w:pos="567"/>
          <w:tab w:val="left" w:pos="709"/>
        </w:tabs>
        <w:spacing w:before="0" w:after="0"/>
        <w:ind w:left="0" w:firstLine="0"/>
        <w:jc w:val="both"/>
        <w:rPr>
          <w:rFonts w:ascii="Arial" w:hAnsi="Arial" w:cs="Arial"/>
          <w:sz w:val="22"/>
          <w:szCs w:val="22"/>
        </w:rPr>
      </w:pPr>
      <w:r w:rsidRPr="001B7220">
        <w:rPr>
          <w:rStyle w:val="Bodytext2NotItalic2"/>
          <w:rFonts w:ascii="Arial" w:eastAsia="Arial" w:hAnsi="Arial" w:cs="Arial"/>
          <w:i w:val="0"/>
          <w:iCs w:val="0"/>
          <w:sz w:val="22"/>
          <w:szCs w:val="22"/>
        </w:rPr>
        <w:t xml:space="preserve">Numatoma atlikti </w:t>
      </w:r>
      <w:bookmarkStart w:id="0" w:name="_Hlk218510371"/>
      <w:r w:rsidRPr="001B7220">
        <w:rPr>
          <w:rStyle w:val="Bodytext2NotItalic2"/>
          <w:rFonts w:ascii="Arial" w:eastAsia="Arial" w:hAnsi="Arial" w:cs="Arial"/>
          <w:i w:val="0"/>
          <w:iCs w:val="0"/>
          <w:sz w:val="22"/>
          <w:szCs w:val="22"/>
        </w:rPr>
        <w:t>E2 Demineralizuoto vandens talpyklos Nr.</w:t>
      </w:r>
      <w:r w:rsidR="00FF389A">
        <w:rPr>
          <w:rStyle w:val="Bodytext2NotItalic2"/>
          <w:rFonts w:ascii="Arial" w:eastAsia="Arial" w:hAnsi="Arial" w:cs="Arial"/>
          <w:i w:val="0"/>
          <w:iCs w:val="0"/>
          <w:sz w:val="22"/>
          <w:szCs w:val="22"/>
        </w:rPr>
        <w:t xml:space="preserve"> </w:t>
      </w:r>
      <w:r w:rsidRPr="001B7220">
        <w:rPr>
          <w:rStyle w:val="Bodytext2NotItalic2"/>
          <w:rFonts w:ascii="Arial" w:eastAsia="Arial" w:hAnsi="Arial" w:cs="Arial"/>
          <w:i w:val="0"/>
          <w:iCs w:val="0"/>
          <w:sz w:val="22"/>
          <w:szCs w:val="22"/>
        </w:rPr>
        <w:t xml:space="preserve">2 </w:t>
      </w:r>
      <w:bookmarkEnd w:id="0"/>
      <w:r w:rsidRPr="001B7220">
        <w:rPr>
          <w:rStyle w:val="Bodytext2NotItalic2"/>
          <w:rFonts w:ascii="Arial" w:eastAsia="Arial" w:hAnsi="Arial" w:cs="Arial"/>
          <w:i w:val="0"/>
          <w:iCs w:val="0"/>
          <w:sz w:val="22"/>
          <w:szCs w:val="22"/>
        </w:rPr>
        <w:t>apsauginių turėklų, tiltelio tarp DMT-2 ir DMT-3 metalo konstrukcijų remontą, naujų aptarnavimo aikštelių iki alsuoklio</w:t>
      </w:r>
      <w:r w:rsidR="008F7237" w:rsidRPr="001B7220">
        <w:rPr>
          <w:rStyle w:val="Bodytext2NotItalic2"/>
          <w:rFonts w:ascii="Arial" w:eastAsia="Arial" w:hAnsi="Arial" w:cs="Arial"/>
          <w:i w:val="0"/>
          <w:iCs w:val="0"/>
          <w:sz w:val="22"/>
          <w:szCs w:val="22"/>
        </w:rPr>
        <w:t>, tiltelio tarp DMT-1 ir DMT-2</w:t>
      </w:r>
      <w:r w:rsidRPr="001B7220">
        <w:rPr>
          <w:rStyle w:val="Bodytext2NotItalic2"/>
          <w:rFonts w:ascii="Arial" w:eastAsia="Arial" w:hAnsi="Arial" w:cs="Arial"/>
          <w:i w:val="0"/>
          <w:iCs w:val="0"/>
          <w:sz w:val="22"/>
          <w:szCs w:val="22"/>
        </w:rPr>
        <w:t xml:space="preserve"> ir viršutinio liuko sumontavimą</w:t>
      </w:r>
      <w:r w:rsidR="006201AF" w:rsidRPr="001B7220">
        <w:rPr>
          <w:rStyle w:val="normaltextrun"/>
          <w:rFonts w:ascii="Arial" w:hAnsi="Arial" w:cs="Arial"/>
          <w:i/>
          <w:iCs/>
          <w:sz w:val="22"/>
          <w:szCs w:val="22"/>
          <w:shd w:val="clear" w:color="auto" w:fill="FFFFFF"/>
        </w:rPr>
        <w:t>,</w:t>
      </w:r>
      <w:r w:rsidR="006201AF" w:rsidRPr="001B7220">
        <w:rPr>
          <w:rStyle w:val="normaltextrun"/>
          <w:rFonts w:ascii="Arial" w:hAnsi="Arial" w:cs="Arial"/>
          <w:sz w:val="22"/>
          <w:szCs w:val="22"/>
          <w:shd w:val="clear" w:color="auto" w:fill="FFFFFF"/>
        </w:rPr>
        <w:t xml:space="preserve"> </w:t>
      </w:r>
      <w:r w:rsidR="00973B99" w:rsidRPr="001B7220">
        <w:rPr>
          <w:rStyle w:val="normaltextrun"/>
          <w:rFonts w:ascii="Arial" w:hAnsi="Arial" w:cs="Arial"/>
          <w:sz w:val="22"/>
          <w:szCs w:val="22"/>
          <w:shd w:val="clear" w:color="auto" w:fill="FFFFFF"/>
        </w:rPr>
        <w:t>dalių ir medžiagų tiekimą</w:t>
      </w:r>
      <w:r w:rsidR="00A7213A">
        <w:rPr>
          <w:rStyle w:val="normaltextrun"/>
          <w:rFonts w:ascii="Arial" w:hAnsi="Arial" w:cs="Arial"/>
          <w:sz w:val="22"/>
          <w:szCs w:val="22"/>
          <w:shd w:val="clear" w:color="auto" w:fill="FFFFFF"/>
        </w:rPr>
        <w:t>.</w:t>
      </w:r>
    </w:p>
    <w:p w14:paraId="48FE8B31" w14:textId="4CA6E482" w:rsidR="00643A36" w:rsidRPr="001B7220" w:rsidRDefault="00B01600" w:rsidP="00DF3131">
      <w:pPr>
        <w:pStyle w:val="ListParagraph"/>
        <w:numPr>
          <w:ilvl w:val="1"/>
          <w:numId w:val="2"/>
        </w:numPr>
        <w:tabs>
          <w:tab w:val="left" w:pos="426"/>
          <w:tab w:val="left" w:pos="709"/>
          <w:tab w:val="left" w:pos="851"/>
        </w:tabs>
        <w:spacing w:after="0" w:line="240" w:lineRule="auto"/>
        <w:ind w:left="0" w:firstLine="0"/>
        <w:rPr>
          <w:rFonts w:ascii="Arial" w:hAnsi="Arial" w:cs="Arial"/>
        </w:rPr>
      </w:pPr>
      <w:r w:rsidRPr="001B7220">
        <w:rPr>
          <w:rStyle w:val="eop"/>
          <w:rFonts w:ascii="Arial" w:eastAsia="Times New Roman" w:hAnsi="Arial" w:cs="Arial"/>
          <w:lang w:eastAsia="lt-LT"/>
        </w:rPr>
        <w:t xml:space="preserve">Darbų vieta: </w:t>
      </w:r>
      <w:r w:rsidR="009F7098" w:rsidRPr="001B7220">
        <w:rPr>
          <w:rFonts w:ascii="Arial" w:eastAsia="Arial" w:hAnsi="Arial" w:cs="Arial"/>
        </w:rPr>
        <w:t xml:space="preserve">AB </w:t>
      </w:r>
      <w:r w:rsidR="00372F91" w:rsidRPr="001B7220">
        <w:rPr>
          <w:rFonts w:ascii="Arial" w:eastAsia="Arial" w:hAnsi="Arial" w:cs="Arial"/>
        </w:rPr>
        <w:t>„</w:t>
      </w:r>
      <w:r w:rsidR="009F7098" w:rsidRPr="001B7220">
        <w:rPr>
          <w:rFonts w:ascii="Arial" w:eastAsia="Arial" w:hAnsi="Arial" w:cs="Arial"/>
        </w:rPr>
        <w:t>Miesto gijos</w:t>
      </w:r>
      <w:r w:rsidR="0060300F">
        <w:rPr>
          <w:rFonts w:ascii="Arial" w:eastAsia="Arial" w:hAnsi="Arial" w:cs="Arial"/>
        </w:rPr>
        <w:t>“</w:t>
      </w:r>
      <w:r w:rsidR="009F7098" w:rsidRPr="001B7220">
        <w:rPr>
          <w:rFonts w:ascii="Arial" w:eastAsia="Arial" w:hAnsi="Arial" w:cs="Arial"/>
        </w:rPr>
        <w:t xml:space="preserve"> </w:t>
      </w:r>
      <w:bookmarkStart w:id="1" w:name="_Hlk72496362"/>
      <w:r w:rsidR="009F7098" w:rsidRPr="001B7220">
        <w:rPr>
          <w:rFonts w:ascii="Arial" w:eastAsia="Arial" w:hAnsi="Arial" w:cs="Arial"/>
        </w:rPr>
        <w:t>objekte</w:t>
      </w:r>
      <w:r w:rsidR="0060300F">
        <w:rPr>
          <w:rFonts w:ascii="Arial" w:eastAsia="Arial" w:hAnsi="Arial" w:cs="Arial"/>
        </w:rPr>
        <w:t>,</w:t>
      </w:r>
      <w:r w:rsidR="009F7098" w:rsidRPr="001B7220">
        <w:rPr>
          <w:rFonts w:ascii="Arial" w:eastAsia="Arial" w:hAnsi="Arial" w:cs="Arial"/>
        </w:rPr>
        <w:t xml:space="preserve"> Elektrinės g. 2</w:t>
      </w:r>
      <w:bookmarkEnd w:id="1"/>
      <w:r w:rsidR="009F7098" w:rsidRPr="001B7220">
        <w:rPr>
          <w:rFonts w:ascii="Arial" w:eastAsia="Arial" w:hAnsi="Arial" w:cs="Arial"/>
        </w:rPr>
        <w:t>, Vilnius</w:t>
      </w:r>
      <w:r w:rsidR="00A7213A">
        <w:rPr>
          <w:rStyle w:val="eop"/>
          <w:rFonts w:ascii="Arial" w:eastAsia="Times New Roman" w:hAnsi="Arial" w:cs="Arial"/>
          <w:lang w:eastAsia="lt-LT"/>
        </w:rPr>
        <w:t>.</w:t>
      </w:r>
    </w:p>
    <w:p w14:paraId="75411F92" w14:textId="67CA882F" w:rsidR="00B01600" w:rsidRPr="0060300F" w:rsidRDefault="00B01600" w:rsidP="00DF3131">
      <w:pPr>
        <w:pStyle w:val="ListParagraph"/>
        <w:numPr>
          <w:ilvl w:val="1"/>
          <w:numId w:val="2"/>
        </w:numPr>
        <w:tabs>
          <w:tab w:val="left" w:pos="426"/>
          <w:tab w:val="left" w:pos="709"/>
          <w:tab w:val="left" w:pos="851"/>
        </w:tabs>
        <w:spacing w:after="0" w:line="240" w:lineRule="auto"/>
        <w:ind w:left="0" w:firstLine="0"/>
        <w:jc w:val="both"/>
        <w:rPr>
          <w:rStyle w:val="eop"/>
          <w:rFonts w:ascii="Arial" w:hAnsi="Arial" w:cs="Arial"/>
        </w:rPr>
      </w:pPr>
      <w:r w:rsidRPr="0060300F">
        <w:rPr>
          <w:rStyle w:val="eop"/>
          <w:rFonts w:ascii="Arial" w:hAnsi="Arial" w:cs="Arial"/>
        </w:rPr>
        <w:t>Rangovas negali siūlyti Prekių (įskaitant jų sudedamąsias dalis, pakuotes) ar paslaugų, jei prekių</w:t>
      </w:r>
      <w:r w:rsidR="0060300F">
        <w:rPr>
          <w:rStyle w:val="eop"/>
          <w:rFonts w:ascii="Arial" w:hAnsi="Arial" w:cs="Arial"/>
        </w:rPr>
        <w:t xml:space="preserve"> </w:t>
      </w:r>
      <w:r w:rsidRPr="0060300F">
        <w:rPr>
          <w:rStyle w:val="eop"/>
          <w:rFonts w:ascii="Arial" w:hAnsi="Arial" w:cs="Arial"/>
        </w:rPr>
        <w:t>(įskaitant jų sudedamąsias dalis, pakuotes) kilmė yra ar paslaugos teikiamos iš Viešųjų pirkimų įstatymo 92 straipsnio 15 dalyje numatytame sąraše nurodytų valstybių ar teritorijų. Lietuvos Respublikos Vyriausybės 2022 m. kovo 30 d. nutarimas Nr. 280 „Dėl Lietuvos Respublikos viešųjų pirkimų įstatymo 92 straipsnio 13, 14 ir 15 dalių nuostatų įgyvendinimo“:</w:t>
      </w:r>
    </w:p>
    <w:p w14:paraId="2648BCE1" w14:textId="1DAAA205" w:rsidR="00B01600" w:rsidRPr="001B7220" w:rsidRDefault="00B01600" w:rsidP="00DF3131">
      <w:pPr>
        <w:pStyle w:val="ListParagraph"/>
        <w:tabs>
          <w:tab w:val="left" w:pos="426"/>
          <w:tab w:val="left" w:pos="709"/>
          <w:tab w:val="left" w:pos="851"/>
        </w:tabs>
        <w:spacing w:after="0" w:line="240" w:lineRule="auto"/>
        <w:ind w:left="0"/>
        <w:rPr>
          <w:rStyle w:val="eop"/>
          <w:rFonts w:ascii="Arial" w:hAnsi="Arial" w:cs="Arial"/>
          <w:i/>
          <w:iCs/>
        </w:rPr>
      </w:pPr>
      <w:hyperlink r:id="rId11" w:history="1">
        <w:r w:rsidRPr="001B7220">
          <w:rPr>
            <w:rStyle w:val="Hyperlink"/>
            <w:rFonts w:ascii="Arial" w:hAnsi="Arial" w:cs="Arial"/>
            <w:i/>
            <w:iCs/>
          </w:rPr>
          <w:t>https://e-seimasx.lrs.lt/portal/legalAct/lt/TAD/1a061730b0c711ecaf79c2120caf5094/asr</w:t>
        </w:r>
      </w:hyperlink>
    </w:p>
    <w:p w14:paraId="049A74CB" w14:textId="6015CC98" w:rsidR="009E0F93" w:rsidRPr="0060300F" w:rsidRDefault="009E0F93" w:rsidP="00DF3131">
      <w:pPr>
        <w:pStyle w:val="ListParagraph"/>
        <w:numPr>
          <w:ilvl w:val="1"/>
          <w:numId w:val="2"/>
        </w:numPr>
        <w:tabs>
          <w:tab w:val="left" w:pos="426"/>
          <w:tab w:val="left" w:pos="709"/>
          <w:tab w:val="left" w:pos="851"/>
        </w:tabs>
        <w:spacing w:after="0" w:line="240" w:lineRule="auto"/>
        <w:ind w:left="0" w:firstLine="0"/>
        <w:jc w:val="both"/>
        <w:rPr>
          <w:rStyle w:val="eop"/>
          <w:rFonts w:ascii="Arial" w:eastAsia="Times New Roman" w:hAnsi="Arial" w:cs="Arial"/>
          <w:lang w:eastAsia="lt-LT"/>
        </w:rPr>
      </w:pPr>
      <w:r w:rsidRPr="0060300F">
        <w:rPr>
          <w:rStyle w:val="eop"/>
          <w:rFonts w:ascii="Arial" w:eastAsia="Times New Roman" w:hAnsi="Arial" w:cs="Arial"/>
          <w:lang w:eastAsia="lt-LT"/>
        </w:rPr>
        <w:t>Jeigu apibūdinant objektą techninėje specifikacijoje, ar kituose pirkimo dokumentuose, ar jų</w:t>
      </w:r>
      <w:r w:rsidR="0060300F">
        <w:rPr>
          <w:rStyle w:val="eop"/>
          <w:rFonts w:ascii="Arial" w:eastAsia="Times New Roman" w:hAnsi="Arial" w:cs="Arial"/>
          <w:lang w:eastAsia="lt-LT"/>
        </w:rPr>
        <w:t xml:space="preserve"> </w:t>
      </w:r>
      <w:r w:rsidRPr="0060300F">
        <w:rPr>
          <w:rStyle w:val="eop"/>
          <w:rFonts w:ascii="Arial" w:eastAsia="Times New Roman" w:hAnsi="Arial" w:cs="Arial"/>
          <w:lang w:eastAsia="lt-LT"/>
        </w:rPr>
        <w:t>prieduose nurodytas konkretus modelis ar šaltinis, konkretus procesas ar prekės ženklas, patentas, tipai, konkreti kilmė ar gamyba, toks nurodymas Rangovo turi būti suprantamas kaip nurodytas „arba lygiavertis“</w:t>
      </w:r>
      <w:r w:rsidR="00A7213A">
        <w:rPr>
          <w:rStyle w:val="eop"/>
          <w:rFonts w:ascii="Arial" w:hAnsi="Arial" w:cs="Arial"/>
        </w:rPr>
        <w:t>.</w:t>
      </w:r>
    </w:p>
    <w:p w14:paraId="3A2664BF" w14:textId="7F6305D0" w:rsidR="009E0F93" w:rsidRPr="001B7220" w:rsidRDefault="009E0F93" w:rsidP="00DA3526">
      <w:pPr>
        <w:pStyle w:val="ListParagraph"/>
        <w:numPr>
          <w:ilvl w:val="1"/>
          <w:numId w:val="2"/>
        </w:numPr>
        <w:tabs>
          <w:tab w:val="left" w:pos="426"/>
          <w:tab w:val="left" w:pos="709"/>
          <w:tab w:val="left" w:pos="851"/>
        </w:tabs>
        <w:spacing w:after="0" w:line="250" w:lineRule="auto"/>
        <w:ind w:left="0" w:firstLine="0"/>
        <w:jc w:val="both"/>
        <w:rPr>
          <w:rStyle w:val="eop"/>
          <w:rFonts w:ascii="Arial" w:hAnsi="Arial" w:cs="Arial"/>
        </w:rPr>
      </w:pPr>
      <w:r w:rsidRPr="16AB8AC1">
        <w:rPr>
          <w:rStyle w:val="eop"/>
          <w:rFonts w:ascii="Arial" w:hAnsi="Arial" w:cs="Arial"/>
        </w:rPr>
        <w:t>Jeigu apibūdinant objektą techninėje specifikacijoje, ar kituose pirkimo dokumentuose ar jų prieduose nurodyti standartai, techniniai liudijimai ar bendrosios techninės specifikacijos, toks nurodyma</w:t>
      </w:r>
      <w:r w:rsidR="05617828" w:rsidRPr="16AB8AC1">
        <w:rPr>
          <w:rStyle w:val="eop"/>
          <w:rFonts w:ascii="Arial" w:hAnsi="Arial" w:cs="Arial"/>
        </w:rPr>
        <w:t>s</w:t>
      </w:r>
      <w:r w:rsidRPr="16AB8AC1">
        <w:rPr>
          <w:rStyle w:val="eop"/>
          <w:rFonts w:ascii="Arial" w:hAnsi="Arial" w:cs="Arial"/>
        </w:rPr>
        <w:t xml:space="preserve"> Rangovo turi būti suprantamas kaip nurodytas „arba lygiavertis“</w:t>
      </w:r>
      <w:r w:rsidR="00A7213A">
        <w:rPr>
          <w:rStyle w:val="eop"/>
          <w:rFonts w:ascii="Arial" w:hAnsi="Arial" w:cs="Arial"/>
        </w:rPr>
        <w:t>.</w:t>
      </w:r>
    </w:p>
    <w:p w14:paraId="5B95DAF6" w14:textId="2188822E" w:rsidR="00946BE1" w:rsidRPr="001B7220" w:rsidRDefault="00946BE1" w:rsidP="00DA3526">
      <w:pPr>
        <w:pStyle w:val="ListParagraph"/>
        <w:numPr>
          <w:ilvl w:val="1"/>
          <w:numId w:val="2"/>
        </w:numPr>
        <w:tabs>
          <w:tab w:val="left" w:pos="426"/>
          <w:tab w:val="left" w:pos="709"/>
          <w:tab w:val="left" w:pos="851"/>
        </w:tabs>
        <w:spacing w:after="0" w:line="250" w:lineRule="auto"/>
        <w:ind w:left="0" w:firstLine="0"/>
        <w:jc w:val="both"/>
        <w:rPr>
          <w:rStyle w:val="eop"/>
          <w:rFonts w:ascii="Arial" w:hAnsi="Arial" w:cs="Arial"/>
        </w:rPr>
      </w:pPr>
      <w:r w:rsidRPr="001B7220">
        <w:rPr>
          <w:rStyle w:val="eop"/>
          <w:rFonts w:ascii="Arial" w:hAnsi="Arial" w:cs="Arial"/>
        </w:rPr>
        <w:t>Jeigu Techninė</w:t>
      </w:r>
      <w:r w:rsidR="005E3325">
        <w:rPr>
          <w:rStyle w:val="eop"/>
          <w:rFonts w:ascii="Arial" w:hAnsi="Arial" w:cs="Arial"/>
        </w:rPr>
        <w:t>j</w:t>
      </w:r>
      <w:r w:rsidRPr="001B7220">
        <w:rPr>
          <w:rStyle w:val="eop"/>
          <w:rFonts w:ascii="Arial" w:hAnsi="Arial" w:cs="Arial"/>
        </w:rPr>
        <w:t>e specifikacijo</w:t>
      </w:r>
      <w:r w:rsidR="005E3325">
        <w:rPr>
          <w:rStyle w:val="eop"/>
          <w:rFonts w:ascii="Arial" w:hAnsi="Arial" w:cs="Arial"/>
        </w:rPr>
        <w:t>j</w:t>
      </w:r>
      <w:r w:rsidRPr="001B7220">
        <w:rPr>
          <w:rStyle w:val="eop"/>
          <w:rFonts w:ascii="Arial" w:hAnsi="Arial" w:cs="Arial"/>
        </w:rPr>
        <w:t>e nurodytos parametrų tikslios skaitinės reikšmės, tai reiškia ribą, nuo kurios neturi būti nukrypta į blogesnę Užsakovui pusę</w:t>
      </w:r>
      <w:r w:rsidR="0060300F">
        <w:rPr>
          <w:rStyle w:val="eop"/>
          <w:rFonts w:ascii="Arial" w:hAnsi="Arial" w:cs="Arial"/>
        </w:rPr>
        <w:t>.</w:t>
      </w:r>
    </w:p>
    <w:p w14:paraId="3BBEEB22" w14:textId="77777777" w:rsidR="009E0F93" w:rsidRPr="001B7220" w:rsidRDefault="009E0F93" w:rsidP="00366622">
      <w:pPr>
        <w:pStyle w:val="ListParagraph"/>
        <w:tabs>
          <w:tab w:val="left" w:pos="426"/>
          <w:tab w:val="left" w:pos="709"/>
          <w:tab w:val="left" w:pos="851"/>
        </w:tabs>
        <w:spacing w:after="0"/>
        <w:ind w:left="0"/>
        <w:jc w:val="both"/>
        <w:rPr>
          <w:rStyle w:val="eop"/>
          <w:rFonts w:ascii="Arial" w:hAnsi="Arial" w:cs="Arial"/>
        </w:rPr>
      </w:pPr>
    </w:p>
    <w:p w14:paraId="6E2C9018" w14:textId="6FA72B41" w:rsidR="009E0F93" w:rsidRPr="001B7220" w:rsidRDefault="005A4E9D" w:rsidP="00366622">
      <w:pPr>
        <w:tabs>
          <w:tab w:val="left" w:pos="426"/>
          <w:tab w:val="left" w:pos="709"/>
          <w:tab w:val="left" w:pos="851"/>
        </w:tabs>
        <w:spacing w:after="0"/>
        <w:jc w:val="both"/>
        <w:rPr>
          <w:rStyle w:val="eop"/>
          <w:rFonts w:ascii="Arial" w:hAnsi="Arial" w:cs="Arial"/>
        </w:rPr>
      </w:pPr>
      <w:r w:rsidRPr="00DB4B5C">
        <w:rPr>
          <w:rStyle w:val="eop"/>
          <w:rFonts w:ascii="Arial" w:hAnsi="Arial" w:cs="Arial"/>
          <w:b/>
          <w:bCs/>
        </w:rPr>
        <w:t>3.</w:t>
      </w:r>
      <w:r w:rsidRPr="001B7220">
        <w:rPr>
          <w:rStyle w:val="eop"/>
          <w:rFonts w:ascii="Arial" w:hAnsi="Arial" w:cs="Arial"/>
        </w:rPr>
        <w:tab/>
      </w:r>
      <w:r w:rsidRPr="001B7220">
        <w:rPr>
          <w:rStyle w:val="eop"/>
          <w:rFonts w:ascii="Arial" w:hAnsi="Arial" w:cs="Arial"/>
          <w:b/>
          <w:bCs/>
        </w:rPr>
        <w:t>TECHNINIAI REIKALAVIMAI, KURIUOS TURI ATITIKTI PERKAMI DARBAI</w:t>
      </w:r>
    </w:p>
    <w:p w14:paraId="1C7F127F" w14:textId="75992B6E" w:rsidR="009E0F93" w:rsidRPr="00616850" w:rsidRDefault="005A4E9D" w:rsidP="00366622">
      <w:pPr>
        <w:pStyle w:val="ListParagraph"/>
        <w:numPr>
          <w:ilvl w:val="1"/>
          <w:numId w:val="15"/>
        </w:numPr>
        <w:tabs>
          <w:tab w:val="left" w:pos="426"/>
          <w:tab w:val="left" w:pos="709"/>
          <w:tab w:val="left" w:pos="851"/>
        </w:tabs>
        <w:spacing w:after="0" w:line="240" w:lineRule="auto"/>
        <w:ind w:left="0" w:firstLine="0"/>
        <w:jc w:val="both"/>
        <w:rPr>
          <w:rFonts w:ascii="Arial" w:hAnsi="Arial" w:cs="Arial"/>
          <w:u w:val="single"/>
        </w:rPr>
      </w:pPr>
      <w:r w:rsidRPr="16AB8AC1">
        <w:rPr>
          <w:rStyle w:val="eop"/>
          <w:rFonts w:ascii="Arial" w:hAnsi="Arial" w:cs="Arial"/>
        </w:rPr>
        <w:t xml:space="preserve"> </w:t>
      </w:r>
      <w:r w:rsidR="00372F91" w:rsidRPr="00616850">
        <w:rPr>
          <w:rStyle w:val="eop"/>
          <w:rFonts w:ascii="Arial" w:hAnsi="Arial" w:cs="Arial"/>
          <w:u w:val="single"/>
        </w:rPr>
        <w:t>E2  Demineralizuoto vandens talpyklos Nr.</w:t>
      </w:r>
      <w:r w:rsidR="00927529">
        <w:rPr>
          <w:rStyle w:val="eop"/>
          <w:rFonts w:ascii="Arial" w:hAnsi="Arial" w:cs="Arial"/>
          <w:u w:val="single"/>
        </w:rPr>
        <w:t xml:space="preserve"> </w:t>
      </w:r>
      <w:r w:rsidR="00372F91" w:rsidRPr="00616850">
        <w:rPr>
          <w:rStyle w:val="eop"/>
          <w:rFonts w:ascii="Arial" w:hAnsi="Arial" w:cs="Arial"/>
          <w:u w:val="single"/>
        </w:rPr>
        <w:t xml:space="preserve">2 </w:t>
      </w:r>
      <w:r w:rsidR="009E0F93" w:rsidRPr="00616850">
        <w:rPr>
          <w:rStyle w:val="eop"/>
          <w:rFonts w:ascii="Arial" w:hAnsi="Arial" w:cs="Arial"/>
          <w:u w:val="single"/>
        </w:rPr>
        <w:t>techniniai duomenys:</w:t>
      </w:r>
    </w:p>
    <w:p w14:paraId="098C2B6E" w14:textId="77777777" w:rsidR="00430FDE" w:rsidRDefault="00372F91" w:rsidP="00366622">
      <w:pPr>
        <w:pStyle w:val="ListParagraph"/>
        <w:numPr>
          <w:ilvl w:val="2"/>
          <w:numId w:val="15"/>
        </w:numPr>
        <w:tabs>
          <w:tab w:val="left" w:pos="426"/>
          <w:tab w:val="left" w:pos="709"/>
          <w:tab w:val="left" w:pos="851"/>
        </w:tabs>
        <w:spacing w:after="0"/>
        <w:ind w:left="0" w:firstLine="0"/>
        <w:jc w:val="both"/>
        <w:rPr>
          <w:rStyle w:val="eop"/>
          <w:rFonts w:ascii="Arial" w:eastAsia="Times New Roman" w:hAnsi="Arial" w:cs="Arial"/>
          <w:lang w:eastAsia="lt-LT"/>
        </w:rPr>
      </w:pPr>
      <w:r w:rsidRPr="16AB8AC1">
        <w:rPr>
          <w:rStyle w:val="eop"/>
          <w:rFonts w:ascii="Arial" w:eastAsia="Times New Roman" w:hAnsi="Arial" w:cs="Arial"/>
          <w:lang w:eastAsia="lt-LT"/>
        </w:rPr>
        <w:t xml:space="preserve">Demineralizuoto vandens talpyklos paskirtis </w:t>
      </w:r>
      <w:r w:rsidR="002E7141" w:rsidRPr="16AB8AC1">
        <w:rPr>
          <w:rStyle w:val="eop"/>
          <w:rFonts w:ascii="Arial" w:eastAsia="Times New Roman" w:hAnsi="Arial" w:cs="Arial"/>
          <w:lang w:eastAsia="lt-LT"/>
        </w:rPr>
        <w:t>-</w:t>
      </w:r>
      <w:r w:rsidRPr="16AB8AC1">
        <w:rPr>
          <w:rStyle w:val="eop"/>
          <w:rFonts w:ascii="Arial" w:eastAsia="Times New Roman" w:hAnsi="Arial" w:cs="Arial"/>
          <w:lang w:eastAsia="lt-LT"/>
        </w:rPr>
        <w:t xml:space="preserve"> laikomas (saugomas) nudruskintas vanduo.</w:t>
      </w:r>
    </w:p>
    <w:p w14:paraId="753F335B" w14:textId="77777777" w:rsidR="00430FDE" w:rsidRDefault="00372F91" w:rsidP="00366622">
      <w:pPr>
        <w:pStyle w:val="ListParagraph"/>
        <w:numPr>
          <w:ilvl w:val="2"/>
          <w:numId w:val="15"/>
        </w:numPr>
        <w:tabs>
          <w:tab w:val="left" w:pos="426"/>
          <w:tab w:val="left" w:pos="709"/>
          <w:tab w:val="left" w:pos="851"/>
        </w:tabs>
        <w:spacing w:after="0"/>
        <w:ind w:left="0" w:firstLine="0"/>
        <w:jc w:val="both"/>
        <w:rPr>
          <w:rStyle w:val="eop"/>
          <w:rFonts w:ascii="Arial" w:eastAsia="Times New Roman" w:hAnsi="Arial" w:cs="Arial"/>
          <w:lang w:eastAsia="lt-LT"/>
        </w:rPr>
      </w:pPr>
      <w:r w:rsidRPr="00430FDE">
        <w:rPr>
          <w:rStyle w:val="eop"/>
          <w:rFonts w:ascii="Arial" w:eastAsia="Times New Roman" w:hAnsi="Arial" w:cs="Arial"/>
          <w:lang w:eastAsia="lt-LT"/>
        </w:rPr>
        <w:t>Talpykla  vertikali, atmosferinė, tūris V-200m³, h-6400, Ø-6300mm</w:t>
      </w:r>
      <w:r w:rsidR="00953334" w:rsidRPr="00430FDE">
        <w:rPr>
          <w:rStyle w:val="eop"/>
          <w:rFonts w:ascii="Arial" w:eastAsia="Times New Roman" w:hAnsi="Arial" w:cs="Arial"/>
          <w:lang w:eastAsia="lt-LT"/>
        </w:rPr>
        <w:t>.</w:t>
      </w:r>
      <w:r w:rsidR="00430FDE">
        <w:rPr>
          <w:rStyle w:val="eop"/>
          <w:rFonts w:ascii="Arial" w:eastAsia="Times New Roman" w:hAnsi="Arial" w:cs="Arial"/>
          <w:lang w:eastAsia="lt-LT"/>
        </w:rPr>
        <w:t xml:space="preserve">, </w:t>
      </w:r>
      <w:r w:rsidRPr="00430FDE">
        <w:rPr>
          <w:rStyle w:val="eop"/>
          <w:rFonts w:ascii="Arial" w:eastAsia="Times New Roman" w:hAnsi="Arial" w:cs="Arial"/>
          <w:lang w:eastAsia="lt-LT"/>
        </w:rPr>
        <w:t xml:space="preserve">darbinė temperatūra – T- 20/+40°C . </w:t>
      </w:r>
    </w:p>
    <w:p w14:paraId="48AAAB6F" w14:textId="25A2E530" w:rsidR="00643A36" w:rsidRPr="00430FDE" w:rsidRDefault="00372F91" w:rsidP="0060300F">
      <w:pPr>
        <w:pStyle w:val="ListParagraph"/>
        <w:numPr>
          <w:ilvl w:val="2"/>
          <w:numId w:val="15"/>
        </w:numPr>
        <w:tabs>
          <w:tab w:val="left" w:pos="426"/>
          <w:tab w:val="left" w:pos="709"/>
          <w:tab w:val="left" w:pos="851"/>
        </w:tabs>
        <w:spacing w:after="0"/>
        <w:ind w:left="0" w:firstLine="0"/>
        <w:jc w:val="both"/>
        <w:rPr>
          <w:rFonts w:ascii="Arial" w:eastAsia="Times New Roman" w:hAnsi="Arial" w:cs="Arial"/>
          <w:lang w:eastAsia="lt-LT"/>
        </w:rPr>
      </w:pPr>
      <w:r w:rsidRPr="00430FDE">
        <w:rPr>
          <w:rStyle w:val="eop"/>
          <w:rFonts w:ascii="Arial" w:eastAsia="Times New Roman" w:hAnsi="Arial" w:cs="Arial"/>
          <w:lang w:eastAsia="lt-LT"/>
        </w:rPr>
        <w:t xml:space="preserve">Talpykla sumontuota lauke ant betoninio pamato </w:t>
      </w:r>
      <w:r w:rsidR="00973B99" w:rsidRPr="00430FDE">
        <w:rPr>
          <w:rStyle w:val="eop"/>
          <w:rFonts w:ascii="Arial" w:eastAsia="Times New Roman" w:hAnsi="Arial" w:cs="Arial"/>
          <w:lang w:eastAsia="lt-LT"/>
        </w:rPr>
        <w:t xml:space="preserve">Slėgis: </w:t>
      </w:r>
      <w:r w:rsidR="00CB0279" w:rsidRPr="00430FDE">
        <w:rPr>
          <w:rStyle w:val="eop"/>
          <w:rFonts w:ascii="Arial" w:eastAsia="Times New Roman" w:hAnsi="Arial" w:cs="Arial"/>
          <w:lang w:eastAsia="lt-LT"/>
        </w:rPr>
        <w:t>6</w:t>
      </w:r>
      <w:r w:rsidR="00973B99" w:rsidRPr="00430FDE">
        <w:rPr>
          <w:rStyle w:val="eop"/>
          <w:rFonts w:ascii="Arial" w:eastAsia="Times New Roman" w:hAnsi="Arial" w:cs="Arial"/>
          <w:lang w:eastAsia="lt-LT"/>
        </w:rPr>
        <w:t>Kg/cm²</w:t>
      </w:r>
      <w:r w:rsidR="00973B99" w:rsidRPr="00430FDE">
        <w:rPr>
          <w:rStyle w:val="normaltextrun"/>
          <w:rFonts w:ascii="Arial" w:hAnsi="Arial" w:cs="Arial"/>
          <w:shd w:val="clear" w:color="auto" w:fill="FFFFFF"/>
        </w:rPr>
        <w:t>;</w:t>
      </w:r>
    </w:p>
    <w:p w14:paraId="6085C766" w14:textId="6672ED17" w:rsidR="002530C4" w:rsidRPr="001B7220" w:rsidRDefault="002530C4" w:rsidP="0060300F">
      <w:pPr>
        <w:pStyle w:val="ListParagraph"/>
        <w:numPr>
          <w:ilvl w:val="2"/>
          <w:numId w:val="15"/>
        </w:numPr>
        <w:tabs>
          <w:tab w:val="left" w:pos="426"/>
          <w:tab w:val="left" w:pos="709"/>
          <w:tab w:val="left" w:pos="851"/>
        </w:tabs>
        <w:spacing w:after="0" w:line="240" w:lineRule="auto"/>
        <w:ind w:left="0" w:firstLine="0"/>
        <w:jc w:val="both"/>
        <w:rPr>
          <w:rStyle w:val="eop"/>
          <w:rFonts w:ascii="Arial" w:hAnsi="Arial" w:cs="Arial"/>
        </w:rPr>
      </w:pPr>
      <w:r w:rsidRPr="001B7220">
        <w:rPr>
          <w:rStyle w:val="eop"/>
          <w:rFonts w:ascii="Arial" w:eastAsia="Times New Roman" w:hAnsi="Arial" w:cs="Arial"/>
          <w:lang w:eastAsia="lt-LT"/>
        </w:rPr>
        <w:t>Viršutinėje talpyklos dalyje (ant stogo) yra sumontuoti:</w:t>
      </w:r>
    </w:p>
    <w:p w14:paraId="2A91C2AB" w14:textId="77777777" w:rsidR="004017E8" w:rsidRDefault="002530C4" w:rsidP="004017E8">
      <w:pPr>
        <w:pStyle w:val="ListParagraph"/>
        <w:numPr>
          <w:ilvl w:val="3"/>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1B7220">
        <w:rPr>
          <w:rStyle w:val="normaltextrun"/>
          <w:rFonts w:ascii="Arial" w:hAnsi="Arial" w:cs="Arial"/>
          <w:shd w:val="clear" w:color="auto" w:fill="FFFFFF"/>
        </w:rPr>
        <w:t>Viršutinis liukas Ø500 su flanšiniu dangčiu;</w:t>
      </w:r>
    </w:p>
    <w:p w14:paraId="177BF6C8" w14:textId="77777777" w:rsidR="004017E8" w:rsidRDefault="002530C4" w:rsidP="004017E8">
      <w:pPr>
        <w:pStyle w:val="ListParagraph"/>
        <w:numPr>
          <w:ilvl w:val="3"/>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4017E8">
        <w:rPr>
          <w:rStyle w:val="normaltextrun"/>
          <w:rFonts w:ascii="Arial" w:hAnsi="Arial" w:cs="Arial"/>
          <w:shd w:val="clear" w:color="auto" w:fill="FFFFFF"/>
        </w:rPr>
        <w:t>Atvamzdis Ø 325 su įvirintu Ø108 alsuokliu;</w:t>
      </w:r>
    </w:p>
    <w:p w14:paraId="2EE9F747" w14:textId="77777777" w:rsidR="004017E8" w:rsidRDefault="002530C4" w:rsidP="004017E8">
      <w:pPr>
        <w:pStyle w:val="ListParagraph"/>
        <w:numPr>
          <w:ilvl w:val="3"/>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4017E8">
        <w:rPr>
          <w:rStyle w:val="normaltextrun"/>
          <w:rFonts w:ascii="Arial" w:hAnsi="Arial" w:cs="Arial"/>
          <w:shd w:val="clear" w:color="auto" w:fill="FFFFFF"/>
        </w:rPr>
        <w:t>Turėklai pagal visą talpyklos perimetrą ir kurie dalinai sumontuoti ant stogo;</w:t>
      </w:r>
    </w:p>
    <w:p w14:paraId="0E1D86B2" w14:textId="6E1673FA" w:rsidR="004017E8" w:rsidRDefault="002530C4" w:rsidP="004017E8">
      <w:pPr>
        <w:pStyle w:val="ListParagraph"/>
        <w:numPr>
          <w:ilvl w:val="3"/>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4017E8">
        <w:rPr>
          <w:rStyle w:val="normaltextrun"/>
          <w:rFonts w:ascii="Arial" w:hAnsi="Arial" w:cs="Arial"/>
          <w:shd w:val="clear" w:color="auto" w:fill="FFFFFF"/>
        </w:rPr>
        <w:t>Perėjimo tiltelis 1150X870 tarp DMT-2 iki DMT-</w:t>
      </w:r>
      <w:r w:rsidR="005F5ADA" w:rsidRPr="004017E8">
        <w:rPr>
          <w:rStyle w:val="normaltextrun"/>
          <w:rFonts w:ascii="Arial" w:hAnsi="Arial" w:cs="Arial"/>
          <w:shd w:val="clear" w:color="auto" w:fill="FFFFFF"/>
        </w:rPr>
        <w:t>1</w:t>
      </w:r>
      <w:r w:rsidR="000D196F">
        <w:rPr>
          <w:rStyle w:val="normaltextrun"/>
          <w:rFonts w:ascii="Arial" w:hAnsi="Arial" w:cs="Arial"/>
          <w:shd w:val="clear" w:color="auto" w:fill="FFFFFF"/>
        </w:rPr>
        <w:t>;</w:t>
      </w:r>
    </w:p>
    <w:p w14:paraId="1AA3A08F" w14:textId="6E6C1EC6" w:rsidR="002530C4" w:rsidRPr="004017E8" w:rsidRDefault="005F5ADA" w:rsidP="004017E8">
      <w:pPr>
        <w:pStyle w:val="ListParagraph"/>
        <w:numPr>
          <w:ilvl w:val="3"/>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4017E8">
        <w:rPr>
          <w:rStyle w:val="normaltextrun"/>
          <w:rFonts w:ascii="Arial" w:hAnsi="Arial" w:cs="Arial"/>
          <w:shd w:val="clear" w:color="auto" w:fill="FFFFFF"/>
        </w:rPr>
        <w:t>Perėjimo tiltelis 1</w:t>
      </w:r>
      <w:r w:rsidR="006C44A7" w:rsidRPr="004017E8">
        <w:rPr>
          <w:rStyle w:val="normaltextrun"/>
          <w:rFonts w:ascii="Arial" w:hAnsi="Arial" w:cs="Arial"/>
          <w:shd w:val="clear" w:color="auto" w:fill="FFFFFF"/>
        </w:rPr>
        <w:t>2</w:t>
      </w:r>
      <w:r w:rsidRPr="004017E8">
        <w:rPr>
          <w:rStyle w:val="normaltextrun"/>
          <w:rFonts w:ascii="Arial" w:hAnsi="Arial" w:cs="Arial"/>
          <w:shd w:val="clear" w:color="auto" w:fill="FFFFFF"/>
        </w:rPr>
        <w:t>50X870 tarp DMT-2 iki DMT-3</w:t>
      </w:r>
      <w:r w:rsidR="000D196F">
        <w:rPr>
          <w:rStyle w:val="normaltextrun"/>
          <w:rFonts w:ascii="Arial" w:hAnsi="Arial" w:cs="Arial"/>
          <w:shd w:val="clear" w:color="auto" w:fill="FFFFFF"/>
        </w:rPr>
        <w:t>.</w:t>
      </w:r>
    </w:p>
    <w:p w14:paraId="3CE5414C" w14:textId="02676E41" w:rsidR="00647CD3" w:rsidRPr="001B7220" w:rsidRDefault="00647CD3" w:rsidP="00653F7C">
      <w:pPr>
        <w:pStyle w:val="ListParagraph"/>
        <w:numPr>
          <w:ilvl w:val="2"/>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1B7220">
        <w:rPr>
          <w:rStyle w:val="normaltextrun"/>
          <w:rFonts w:ascii="Arial" w:hAnsi="Arial" w:cs="Arial"/>
          <w:shd w:val="clear" w:color="auto" w:fill="FFFFFF"/>
        </w:rPr>
        <w:t xml:space="preserve">Talpyklos šiltinimas ir skardinimas:    </w:t>
      </w:r>
    </w:p>
    <w:p w14:paraId="11E3A3D9" w14:textId="3668F0FF" w:rsidR="00A05CA3" w:rsidRDefault="00647CD3" w:rsidP="000D196F">
      <w:pPr>
        <w:pStyle w:val="ListParagraph"/>
        <w:numPr>
          <w:ilvl w:val="3"/>
          <w:numId w:val="15"/>
        </w:numPr>
        <w:tabs>
          <w:tab w:val="left" w:pos="426"/>
          <w:tab w:val="left" w:pos="709"/>
          <w:tab w:val="left" w:pos="851"/>
        </w:tabs>
        <w:spacing w:after="0" w:line="240" w:lineRule="auto"/>
        <w:jc w:val="both"/>
        <w:rPr>
          <w:rStyle w:val="normaltextrun"/>
          <w:rFonts w:ascii="Arial" w:hAnsi="Arial" w:cs="Arial"/>
          <w:shd w:val="clear" w:color="auto" w:fill="FFFFFF"/>
        </w:rPr>
      </w:pPr>
      <w:r w:rsidRPr="001B7220">
        <w:rPr>
          <w:rStyle w:val="normaltextrun"/>
          <w:rFonts w:ascii="Arial" w:hAnsi="Arial" w:cs="Arial"/>
          <w:shd w:val="clear" w:color="auto" w:fill="FFFFFF"/>
        </w:rPr>
        <w:t>Visos talpyklos sienos ir stogas yra apšiltinti šilumine izoliacija ir apskardinta. Šiluminės izoliacijos storis  su metaliniu karkasu ir skardinimu šoninėse sienose ir ant stogo. Bendras šiluminės izoliacijos ir skardinimo storis h-130±10mm. Šiluminė izoliacija vienas sluoksnis h-80mm, pritvirtinti prie talpyklos paviršių laikančiais strypais, skardinimo karkasas pritvirtintas prie talpyklos paviršių priveržiant ir išlaikant jį virš šiluminės izoliacijos 25mm. Stogo skardinimas - skarda profiliuota, h ≤25mm</w:t>
      </w:r>
      <w:r w:rsidR="000D196F">
        <w:rPr>
          <w:rStyle w:val="normaltextrun"/>
          <w:rFonts w:ascii="Arial" w:hAnsi="Arial" w:cs="Arial"/>
          <w:shd w:val="clear" w:color="auto" w:fill="FFFFFF"/>
        </w:rPr>
        <w:t>.</w:t>
      </w:r>
    </w:p>
    <w:p w14:paraId="1D56BBA5" w14:textId="50479505" w:rsidR="00A05CA3" w:rsidRDefault="00A05CA3" w:rsidP="000D196F">
      <w:pPr>
        <w:pStyle w:val="ListParagraph"/>
        <w:numPr>
          <w:ilvl w:val="1"/>
          <w:numId w:val="15"/>
        </w:numPr>
        <w:tabs>
          <w:tab w:val="left" w:pos="426"/>
          <w:tab w:val="left" w:pos="709"/>
          <w:tab w:val="left" w:pos="851"/>
        </w:tabs>
        <w:spacing w:after="0" w:line="240" w:lineRule="auto"/>
        <w:ind w:left="0" w:firstLine="0"/>
        <w:jc w:val="both"/>
        <w:rPr>
          <w:rStyle w:val="normaltextrun"/>
          <w:rFonts w:ascii="Arial" w:hAnsi="Arial" w:cs="Arial"/>
          <w:shd w:val="clear" w:color="auto" w:fill="FFFFFF"/>
        </w:rPr>
      </w:pPr>
      <w:r w:rsidRPr="00A05CA3">
        <w:rPr>
          <w:rStyle w:val="normaltextrun"/>
          <w:rFonts w:ascii="Arial" w:hAnsi="Arial" w:cs="Arial"/>
          <w:shd w:val="clear" w:color="auto" w:fill="FFFFFF"/>
        </w:rPr>
        <w:t>Atliekant Darbus Rangovas turi vadovautis Europos Ekonominės erdvės ir Europos Sąjungos (toliau – ES) valstybių, Lietuvos Respublikoje galiojančiais standartais, normatyvais ir taisyklėmis</w:t>
      </w:r>
      <w:r w:rsidR="000D196F">
        <w:rPr>
          <w:rStyle w:val="normaltextrun"/>
          <w:rFonts w:ascii="Arial" w:hAnsi="Arial" w:cs="Arial"/>
          <w:shd w:val="clear" w:color="auto" w:fill="FFFFFF"/>
        </w:rPr>
        <w:t>.</w:t>
      </w:r>
    </w:p>
    <w:p w14:paraId="49332A26" w14:textId="04BAAAF8" w:rsidR="00751F53" w:rsidRPr="00751F53" w:rsidRDefault="00751F53" w:rsidP="000D196F">
      <w:pPr>
        <w:pStyle w:val="ListParagraph"/>
        <w:numPr>
          <w:ilvl w:val="1"/>
          <w:numId w:val="15"/>
        </w:numPr>
        <w:tabs>
          <w:tab w:val="left" w:pos="709"/>
        </w:tabs>
        <w:spacing w:after="0"/>
        <w:ind w:left="0" w:firstLine="0"/>
        <w:jc w:val="both"/>
        <w:rPr>
          <w:rStyle w:val="normaltextrun"/>
          <w:rFonts w:ascii="Arial" w:hAnsi="Arial" w:cs="Arial"/>
          <w:shd w:val="clear" w:color="auto" w:fill="FFFFFF"/>
        </w:rPr>
      </w:pPr>
      <w:r w:rsidRPr="00751F53">
        <w:rPr>
          <w:rStyle w:val="normaltextrun"/>
          <w:rFonts w:ascii="Arial" w:hAnsi="Arial" w:cs="Arial"/>
          <w:shd w:val="clear" w:color="auto" w:fill="FFFFFF"/>
        </w:rPr>
        <w:t>Atliekant Darbus Rangovas turi laikytis Užsakovo vidaus tvarkų aktualiomis redakcijomi</w:t>
      </w:r>
      <w:r w:rsidR="007A615D">
        <w:rPr>
          <w:rStyle w:val="normaltextrun"/>
          <w:rFonts w:ascii="Arial" w:hAnsi="Arial" w:cs="Arial"/>
          <w:shd w:val="clear" w:color="auto" w:fill="FFFFFF"/>
        </w:rPr>
        <w:t>s</w:t>
      </w:r>
      <w:r w:rsidRPr="00751F53">
        <w:rPr>
          <w:rStyle w:val="normaltextrun"/>
          <w:rFonts w:ascii="Arial" w:hAnsi="Arial" w:cs="Arial"/>
          <w:shd w:val="clear" w:color="auto" w:fill="FFFFFF"/>
        </w:rPr>
        <w:t xml:space="preserve"> (pagrindiniai Užsakovo lokaliniai teisės aktai publikuojami internetiniame puslapyje adresu</w:t>
      </w:r>
      <w:r w:rsidR="00EE6FDC">
        <w:rPr>
          <w:rStyle w:val="normaltextrun"/>
          <w:rFonts w:ascii="Arial" w:hAnsi="Arial" w:cs="Arial"/>
          <w:shd w:val="clear" w:color="auto" w:fill="FFFFFF"/>
        </w:rPr>
        <w:t xml:space="preserve"> </w:t>
      </w:r>
      <w:hyperlink r:id="rId12" w:history="1">
        <w:r w:rsidR="00EE6FDC" w:rsidRPr="0029788C">
          <w:rPr>
            <w:rStyle w:val="Hyperlink"/>
            <w:rFonts w:ascii="Arial" w:hAnsi="Arial" w:cs="Arial"/>
            <w:shd w:val="clear" w:color="auto" w:fill="FFFFFF"/>
          </w:rPr>
          <w:t>https://miestogijos.lt/verslui-partneriams-tiekejams-ir-rangovams/</w:t>
        </w:r>
      </w:hyperlink>
      <w:r w:rsidRPr="00751F53">
        <w:rPr>
          <w:rStyle w:val="normaltextrun"/>
          <w:rFonts w:ascii="Arial" w:hAnsi="Arial" w:cs="Arial"/>
          <w:shd w:val="clear" w:color="auto" w:fill="FFFFFF"/>
        </w:rPr>
        <w:t>)</w:t>
      </w:r>
      <w:r w:rsidR="000D196F">
        <w:rPr>
          <w:rStyle w:val="normaltextrun"/>
          <w:rFonts w:ascii="Arial" w:hAnsi="Arial" w:cs="Arial"/>
          <w:shd w:val="clear" w:color="auto" w:fill="FFFFFF"/>
        </w:rPr>
        <w:t>.</w:t>
      </w:r>
    </w:p>
    <w:p w14:paraId="0EEA1A77" w14:textId="63B6EEB5" w:rsidR="00751F53" w:rsidRPr="00751F53" w:rsidRDefault="00751F53" w:rsidP="000D196F">
      <w:pPr>
        <w:pStyle w:val="ListParagraph"/>
        <w:numPr>
          <w:ilvl w:val="1"/>
          <w:numId w:val="15"/>
        </w:numPr>
        <w:tabs>
          <w:tab w:val="left" w:pos="709"/>
        </w:tabs>
        <w:spacing w:after="0"/>
        <w:ind w:left="0" w:firstLine="0"/>
        <w:jc w:val="both"/>
        <w:rPr>
          <w:rStyle w:val="normaltextrun"/>
          <w:rFonts w:ascii="Arial" w:hAnsi="Arial" w:cs="Arial"/>
          <w:shd w:val="clear" w:color="auto" w:fill="FFFFFF"/>
        </w:rPr>
      </w:pPr>
      <w:r w:rsidRPr="00751F53">
        <w:rPr>
          <w:rStyle w:val="normaltextrun"/>
          <w:rFonts w:ascii="Arial" w:hAnsi="Arial" w:cs="Arial"/>
          <w:shd w:val="clear" w:color="auto" w:fill="FFFFFF"/>
        </w:rPr>
        <w:lastRenderedPageBreak/>
        <w:t>Rangovas privalo laikytis Lietuvos Respublikoje galiojančių darbų saugos, gaisrinės saugos taisyklių, aplinkosaugos ir kitų norminių teisės aktų reikalavimų</w:t>
      </w:r>
      <w:r w:rsidR="000D196F">
        <w:rPr>
          <w:rStyle w:val="normaltextrun"/>
          <w:rFonts w:ascii="Arial" w:hAnsi="Arial" w:cs="Arial"/>
          <w:shd w:val="clear" w:color="auto" w:fill="FFFFFF"/>
        </w:rPr>
        <w:t>.</w:t>
      </w:r>
    </w:p>
    <w:p w14:paraId="590E4CE3" w14:textId="54C1ABB0" w:rsidR="00751F53" w:rsidRPr="00751F53" w:rsidRDefault="00751F53" w:rsidP="000D196F">
      <w:pPr>
        <w:pStyle w:val="ListParagraph"/>
        <w:numPr>
          <w:ilvl w:val="1"/>
          <w:numId w:val="15"/>
        </w:numPr>
        <w:tabs>
          <w:tab w:val="left" w:pos="709"/>
        </w:tabs>
        <w:spacing w:after="0"/>
        <w:ind w:left="0" w:firstLine="0"/>
        <w:jc w:val="both"/>
        <w:rPr>
          <w:rStyle w:val="normaltextrun"/>
          <w:rFonts w:ascii="Arial" w:hAnsi="Arial" w:cs="Arial"/>
          <w:shd w:val="clear" w:color="auto" w:fill="FFFFFF"/>
        </w:rPr>
      </w:pPr>
      <w:r w:rsidRPr="00751F53">
        <w:rPr>
          <w:rStyle w:val="normaltextrun"/>
          <w:rFonts w:ascii="Arial" w:hAnsi="Arial" w:cs="Arial"/>
          <w:shd w:val="clear" w:color="auto" w:fill="FFFFFF"/>
        </w:rPr>
        <w:t>Rangovas gali naudoti ir kitas lygiavertes medžiagas. Lygiaverčių medžiagų naudojimas turi būti pateiktas su pasiūlymu pagrįstu dokumentais įrodančiais atitikimą TS reikalavimams</w:t>
      </w:r>
      <w:r w:rsidR="000D196F">
        <w:rPr>
          <w:rStyle w:val="normaltextrun"/>
          <w:rFonts w:ascii="Arial" w:hAnsi="Arial" w:cs="Arial"/>
          <w:shd w:val="clear" w:color="auto" w:fill="FFFFFF"/>
        </w:rPr>
        <w:t>.</w:t>
      </w:r>
    </w:p>
    <w:p w14:paraId="332839EF" w14:textId="68930BED" w:rsidR="00751F53" w:rsidRDefault="00751F53" w:rsidP="000D196F">
      <w:pPr>
        <w:pStyle w:val="ListParagraph"/>
        <w:numPr>
          <w:ilvl w:val="1"/>
          <w:numId w:val="15"/>
        </w:numPr>
        <w:tabs>
          <w:tab w:val="left" w:pos="709"/>
        </w:tabs>
        <w:spacing w:after="0"/>
        <w:ind w:left="0" w:firstLine="0"/>
        <w:jc w:val="both"/>
        <w:rPr>
          <w:rStyle w:val="normaltextrun"/>
          <w:rFonts w:ascii="Arial" w:hAnsi="Arial" w:cs="Arial"/>
          <w:shd w:val="clear" w:color="auto" w:fill="FFFFFF"/>
        </w:rPr>
      </w:pPr>
      <w:r w:rsidRPr="00751F53">
        <w:rPr>
          <w:rStyle w:val="normaltextrun"/>
          <w:rFonts w:ascii="Arial" w:hAnsi="Arial" w:cs="Arial"/>
          <w:shd w:val="clear" w:color="auto" w:fill="FFFFFF"/>
        </w:rPr>
        <w:t>Darbams atlikti naudojamos medžiagos, dalys turi būti sertifikuoti Europos Ekonominės erdvės ir Europos Sąjungos valstybių</w:t>
      </w:r>
      <w:r w:rsidR="000D196F">
        <w:rPr>
          <w:rStyle w:val="normaltextrun"/>
          <w:rFonts w:ascii="Arial" w:hAnsi="Arial" w:cs="Arial"/>
          <w:shd w:val="clear" w:color="auto" w:fill="FFFFFF"/>
        </w:rPr>
        <w:t>.</w:t>
      </w:r>
    </w:p>
    <w:p w14:paraId="444747A1" w14:textId="0CFA48A2" w:rsidR="00E61D64" w:rsidRPr="00E61D64" w:rsidRDefault="00E61D64" w:rsidP="000D196F">
      <w:pPr>
        <w:pStyle w:val="ListParagraph"/>
        <w:numPr>
          <w:ilvl w:val="1"/>
          <w:numId w:val="15"/>
        </w:numPr>
        <w:tabs>
          <w:tab w:val="left" w:pos="709"/>
        </w:tabs>
        <w:spacing w:after="0"/>
        <w:ind w:left="0" w:firstLine="0"/>
        <w:jc w:val="both"/>
        <w:rPr>
          <w:rStyle w:val="normaltextrun"/>
          <w:rFonts w:ascii="Arial" w:hAnsi="Arial" w:cs="Arial"/>
          <w:shd w:val="clear" w:color="auto" w:fill="FFFFFF"/>
        </w:rPr>
      </w:pPr>
      <w:r w:rsidRPr="00E61D64">
        <w:rPr>
          <w:rStyle w:val="normaltextrun"/>
          <w:rFonts w:ascii="Arial" w:hAnsi="Arial" w:cs="Arial"/>
          <w:shd w:val="clear" w:color="auto" w:fill="FFFFFF"/>
        </w:rPr>
        <w:t>Aplinkosaugos reikalavimai: Rangovas  atliekamiems darbams turi taikyti aplinkos apsaugos vadybos sistemos reikalavimus pagal standartą LST EN ISO 14001 „Aplinkos vadybos sistemos. Reikalavimai ir naudojimo gairės“ arba Europos Sąjungos vadybos ir audito sistemą EMAS ar kitus aplinkos apsaugos vadybos standartus, pagrįstus atitinkamais Europos arba tarptautinių standartizacijos organizacijų priimtais standartais, ar kitais Rangovo pateiktais lygiaverčiais įrodymais.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0D196F">
        <w:rPr>
          <w:rStyle w:val="normaltextrun"/>
          <w:rFonts w:ascii="Arial" w:hAnsi="Arial" w:cs="Arial"/>
          <w:shd w:val="clear" w:color="auto" w:fill="FFFFFF"/>
        </w:rPr>
        <w:t>.</w:t>
      </w:r>
    </w:p>
    <w:p w14:paraId="19A21846" w14:textId="77777777" w:rsidR="0056227F" w:rsidRDefault="0056227F" w:rsidP="0056227F">
      <w:pPr>
        <w:pStyle w:val="paragraph"/>
        <w:tabs>
          <w:tab w:val="left" w:pos="426"/>
          <w:tab w:val="left" w:pos="709"/>
          <w:tab w:val="left" w:pos="851"/>
        </w:tabs>
        <w:spacing w:before="0" w:after="0"/>
        <w:jc w:val="both"/>
        <w:rPr>
          <w:rStyle w:val="normaltextrun"/>
          <w:rFonts w:ascii="Arial" w:hAnsi="Arial" w:cs="Arial"/>
          <w:b/>
          <w:bCs/>
          <w:sz w:val="22"/>
          <w:szCs w:val="22"/>
          <w:shd w:val="clear" w:color="auto" w:fill="FFFFFF"/>
        </w:rPr>
      </w:pPr>
      <w:bookmarkStart w:id="2" w:name="_Hlk216263784"/>
    </w:p>
    <w:p w14:paraId="2DF3AF9E" w14:textId="1C35924B" w:rsidR="007F70B6" w:rsidRPr="007F70B6" w:rsidRDefault="00BE3FE7" w:rsidP="0056227F">
      <w:pPr>
        <w:pStyle w:val="paragraph"/>
        <w:numPr>
          <w:ilvl w:val="0"/>
          <w:numId w:val="15"/>
        </w:numPr>
        <w:tabs>
          <w:tab w:val="left" w:pos="426"/>
          <w:tab w:val="left" w:pos="709"/>
          <w:tab w:val="left" w:pos="851"/>
        </w:tabs>
        <w:spacing w:before="0" w:after="0"/>
        <w:jc w:val="both"/>
        <w:rPr>
          <w:rStyle w:val="normaltextrun"/>
          <w:rFonts w:ascii="Arial" w:hAnsi="Arial" w:cs="Arial"/>
          <w:sz w:val="22"/>
          <w:szCs w:val="22"/>
        </w:rPr>
      </w:pPr>
      <w:r>
        <w:rPr>
          <w:rStyle w:val="normaltextrun"/>
          <w:rFonts w:ascii="Arial" w:hAnsi="Arial" w:cs="Arial"/>
          <w:b/>
          <w:bCs/>
          <w:sz w:val="22"/>
          <w:szCs w:val="22"/>
          <w:shd w:val="clear" w:color="auto" w:fill="FFFFFF"/>
        </w:rPr>
        <w:t>NUMATOMOS APIMTYS</w:t>
      </w:r>
    </w:p>
    <w:p w14:paraId="49B92995" w14:textId="3AB2410D" w:rsidR="00F61AC8" w:rsidRDefault="00C06878" w:rsidP="00F61AC8">
      <w:pPr>
        <w:pStyle w:val="ListParagraph"/>
        <w:numPr>
          <w:ilvl w:val="1"/>
          <w:numId w:val="15"/>
        </w:numPr>
        <w:tabs>
          <w:tab w:val="left" w:pos="426"/>
          <w:tab w:val="left" w:pos="709"/>
          <w:tab w:val="left" w:pos="851"/>
        </w:tabs>
        <w:spacing w:after="0"/>
        <w:jc w:val="both"/>
        <w:rPr>
          <w:rStyle w:val="eop"/>
          <w:rFonts w:ascii="Arial" w:eastAsia="Times New Roman" w:hAnsi="Arial" w:cs="Arial"/>
          <w:lang w:eastAsia="lt-LT"/>
        </w:rPr>
      </w:pPr>
      <w:r w:rsidRPr="00F37E37">
        <w:rPr>
          <w:rStyle w:val="eop"/>
          <w:rFonts w:ascii="Arial" w:eastAsia="Times New Roman" w:hAnsi="Arial" w:cs="Arial"/>
          <w:lang w:eastAsia="lt-LT"/>
        </w:rPr>
        <w:t>Tiekėjas turi atlikti apsauginių turėklų keitimo/remonto darbus nurodytose vietose brėžiniuose  (</w:t>
      </w:r>
      <w:r w:rsidR="00057B90">
        <w:rPr>
          <w:rStyle w:val="eop"/>
          <w:rFonts w:ascii="Arial" w:eastAsia="Times New Roman" w:hAnsi="Arial" w:cs="Arial"/>
          <w:lang w:eastAsia="lt-LT"/>
        </w:rPr>
        <w:t xml:space="preserve">1 Priedo </w:t>
      </w:r>
      <w:r w:rsidR="00A03EBC">
        <w:rPr>
          <w:rStyle w:val="eop"/>
          <w:rFonts w:ascii="Arial" w:eastAsia="Times New Roman" w:hAnsi="Arial" w:cs="Arial"/>
          <w:lang w:eastAsia="lt-LT"/>
        </w:rPr>
        <w:t>2</w:t>
      </w:r>
      <w:r w:rsidR="00057B90">
        <w:rPr>
          <w:rStyle w:val="eop"/>
          <w:rFonts w:ascii="Arial" w:eastAsia="Times New Roman" w:hAnsi="Arial" w:cs="Arial"/>
          <w:lang w:eastAsia="lt-LT"/>
        </w:rPr>
        <w:t xml:space="preserve"> Priedas</w:t>
      </w:r>
      <w:r w:rsidR="00616728">
        <w:rPr>
          <w:rStyle w:val="eop"/>
          <w:rFonts w:ascii="Arial" w:eastAsia="Times New Roman" w:hAnsi="Arial" w:cs="Arial"/>
          <w:lang w:eastAsia="lt-LT"/>
        </w:rPr>
        <w:t xml:space="preserve"> „</w:t>
      </w:r>
      <w:r w:rsidR="00616728" w:rsidRPr="00616728">
        <w:rPr>
          <w:rStyle w:val="eop"/>
          <w:rFonts w:ascii="Arial" w:eastAsia="Times New Roman" w:hAnsi="Arial" w:cs="Arial"/>
          <w:lang w:eastAsia="lt-LT"/>
        </w:rPr>
        <w:t>Brėžinys su specifikacija</w:t>
      </w:r>
      <w:r w:rsidR="00616728">
        <w:rPr>
          <w:rStyle w:val="eop"/>
          <w:rFonts w:ascii="Arial" w:eastAsia="Times New Roman" w:hAnsi="Arial" w:cs="Arial"/>
          <w:lang w:eastAsia="lt-LT"/>
        </w:rPr>
        <w:t>“</w:t>
      </w:r>
      <w:r w:rsidRPr="00F37E37">
        <w:rPr>
          <w:rStyle w:val="eop"/>
          <w:rFonts w:ascii="Arial" w:eastAsia="Times New Roman" w:hAnsi="Arial" w:cs="Arial"/>
          <w:lang w:eastAsia="lt-LT"/>
        </w:rPr>
        <w:t>)</w:t>
      </w:r>
      <w:r w:rsidR="003A5890">
        <w:rPr>
          <w:rStyle w:val="eop"/>
          <w:rFonts w:ascii="Arial" w:eastAsia="Times New Roman" w:hAnsi="Arial" w:cs="Arial"/>
          <w:lang w:eastAsia="lt-LT"/>
        </w:rPr>
        <w:t>.</w:t>
      </w:r>
    </w:p>
    <w:p w14:paraId="3C988DBA" w14:textId="77777777" w:rsidR="00F61AC8" w:rsidRDefault="00C06878" w:rsidP="00F61AC8">
      <w:pPr>
        <w:pStyle w:val="ListParagraph"/>
        <w:numPr>
          <w:ilvl w:val="1"/>
          <w:numId w:val="15"/>
        </w:numPr>
        <w:tabs>
          <w:tab w:val="left" w:pos="426"/>
          <w:tab w:val="left" w:pos="709"/>
          <w:tab w:val="left" w:pos="851"/>
        </w:tabs>
        <w:spacing w:after="0"/>
        <w:jc w:val="both"/>
        <w:rPr>
          <w:rStyle w:val="eop"/>
          <w:rFonts w:ascii="Arial" w:eastAsia="Times New Roman" w:hAnsi="Arial" w:cs="Arial"/>
          <w:lang w:eastAsia="lt-LT"/>
        </w:rPr>
      </w:pPr>
      <w:r w:rsidRPr="00F61AC8">
        <w:rPr>
          <w:rStyle w:val="eop"/>
          <w:rFonts w:ascii="Arial" w:eastAsia="Times New Roman" w:hAnsi="Arial" w:cs="Arial"/>
          <w:lang w:eastAsia="lt-LT"/>
        </w:rPr>
        <w:t>Visi apsauginiai turėklai, aptarnavimo aikštelės, jų paklotai turi būti įrengti pagal Valstybinės darbo inspekcijos rekomendacijas „Patekimo į darbo vietas aukštyje priemonės“</w:t>
      </w:r>
      <w:r w:rsidR="003A5890" w:rsidRPr="00F61AC8">
        <w:rPr>
          <w:rStyle w:val="eop"/>
          <w:rFonts w:ascii="Arial" w:eastAsia="Times New Roman" w:hAnsi="Arial" w:cs="Arial"/>
          <w:lang w:eastAsia="lt-LT"/>
        </w:rPr>
        <w:t>.</w:t>
      </w:r>
    </w:p>
    <w:p w14:paraId="1995C573" w14:textId="77777777" w:rsidR="00F61AC8" w:rsidRDefault="00C06878" w:rsidP="00F61AC8">
      <w:pPr>
        <w:pStyle w:val="ListParagraph"/>
        <w:numPr>
          <w:ilvl w:val="1"/>
          <w:numId w:val="15"/>
        </w:numPr>
        <w:tabs>
          <w:tab w:val="left" w:pos="426"/>
          <w:tab w:val="left" w:pos="709"/>
          <w:tab w:val="left" w:pos="851"/>
        </w:tabs>
        <w:spacing w:after="0"/>
        <w:jc w:val="both"/>
        <w:rPr>
          <w:rStyle w:val="eop"/>
          <w:rFonts w:ascii="Arial" w:eastAsia="Times New Roman" w:hAnsi="Arial" w:cs="Arial"/>
          <w:lang w:eastAsia="lt-LT"/>
        </w:rPr>
      </w:pPr>
      <w:r w:rsidRPr="00F61AC8">
        <w:rPr>
          <w:rStyle w:val="eop"/>
          <w:rFonts w:ascii="Arial" w:hAnsi="Arial" w:cs="Arial"/>
          <w:u w:val="single"/>
        </w:rPr>
        <w:t>Demontavimo darbai:</w:t>
      </w:r>
    </w:p>
    <w:p w14:paraId="2268BEAD" w14:textId="77777777" w:rsid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lang w:eastAsia="lt-LT"/>
        </w:rPr>
      </w:pPr>
      <w:r w:rsidRPr="00F61AC8">
        <w:rPr>
          <w:rStyle w:val="eop"/>
          <w:rFonts w:ascii="Arial" w:eastAsia="Times New Roman" w:hAnsi="Arial" w:cs="Arial"/>
          <w:lang w:eastAsia="lt-LT"/>
        </w:rPr>
        <w:t>Demontuoti esamus apsauginius talpyklos  turėklus, svoris -0,08t±0,005t;</w:t>
      </w:r>
    </w:p>
    <w:p w14:paraId="7204636C" w14:textId="77777777" w:rsid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lang w:eastAsia="lt-LT"/>
        </w:rPr>
      </w:pPr>
      <w:r w:rsidRPr="00F61AC8">
        <w:rPr>
          <w:rStyle w:val="eop"/>
          <w:rFonts w:ascii="Arial" w:eastAsia="Times New Roman" w:hAnsi="Arial" w:cs="Arial"/>
          <w:lang w:eastAsia="lt-LT"/>
        </w:rPr>
        <w:t>Demontuoti perėjimo tiltelio tarp DMT-2 ir DMT-3 praėjimo dalies paklotą ir lovinius profilius UPN120, svoris – 0,075t±0,005t;</w:t>
      </w:r>
    </w:p>
    <w:p w14:paraId="0584F72C" w14:textId="66735803" w:rsidR="00C06878" w:rsidRP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lang w:eastAsia="lt-LT"/>
        </w:rPr>
      </w:pPr>
      <w:r w:rsidRPr="00F61AC8">
        <w:rPr>
          <w:rStyle w:val="eop"/>
          <w:rFonts w:ascii="Arial" w:eastAsia="Times New Roman" w:hAnsi="Arial" w:cs="Arial"/>
          <w:lang w:eastAsia="lt-LT"/>
        </w:rPr>
        <w:t>Demontuoti nenaudojamą vamzdį DN100, l-5500±100. Susandėliu</w:t>
      </w:r>
      <w:r w:rsidR="007A615D" w:rsidRPr="00F61AC8">
        <w:rPr>
          <w:rStyle w:val="eop"/>
          <w:rFonts w:ascii="Arial" w:eastAsia="Times New Roman" w:hAnsi="Arial" w:cs="Arial"/>
          <w:lang w:eastAsia="lt-LT"/>
        </w:rPr>
        <w:t>ot</w:t>
      </w:r>
      <w:r w:rsidRPr="00F61AC8">
        <w:rPr>
          <w:rStyle w:val="eop"/>
          <w:rFonts w:ascii="Arial" w:eastAsia="Times New Roman" w:hAnsi="Arial" w:cs="Arial"/>
          <w:lang w:eastAsia="lt-LT"/>
        </w:rPr>
        <w:t xml:space="preserve"> Užsakovo nurodytoje vietoje E-2 teritorijoje</w:t>
      </w:r>
      <w:r w:rsidR="003A5890" w:rsidRPr="00F61AC8">
        <w:rPr>
          <w:rStyle w:val="eop"/>
          <w:rFonts w:ascii="Arial" w:eastAsia="Times New Roman" w:hAnsi="Arial" w:cs="Arial"/>
          <w:lang w:eastAsia="lt-LT"/>
        </w:rPr>
        <w:t>.</w:t>
      </w:r>
    </w:p>
    <w:p w14:paraId="60C60026" w14:textId="77777777" w:rsidR="00ED139A" w:rsidRPr="001B7220" w:rsidRDefault="00ED139A" w:rsidP="00ED139A">
      <w:pPr>
        <w:pStyle w:val="ListParagraph"/>
        <w:tabs>
          <w:tab w:val="left" w:pos="426"/>
          <w:tab w:val="left" w:pos="709"/>
          <w:tab w:val="left" w:pos="851"/>
        </w:tabs>
        <w:spacing w:after="0"/>
        <w:ind w:left="0"/>
        <w:jc w:val="both"/>
        <w:rPr>
          <w:rStyle w:val="eop"/>
          <w:rFonts w:ascii="Arial" w:eastAsia="Times New Roman" w:hAnsi="Arial" w:cs="Arial"/>
          <w:lang w:eastAsia="lt-LT"/>
        </w:rPr>
      </w:pPr>
    </w:p>
    <w:p w14:paraId="15BE19CA" w14:textId="77777777" w:rsidR="00F61AC8" w:rsidRDefault="00C06878" w:rsidP="00F61AC8">
      <w:pPr>
        <w:pStyle w:val="ListParagraph"/>
        <w:numPr>
          <w:ilvl w:val="1"/>
          <w:numId w:val="15"/>
        </w:numPr>
        <w:tabs>
          <w:tab w:val="left" w:pos="426"/>
          <w:tab w:val="left" w:pos="709"/>
          <w:tab w:val="left" w:pos="851"/>
        </w:tabs>
        <w:spacing w:after="0"/>
        <w:jc w:val="both"/>
        <w:rPr>
          <w:rStyle w:val="eop"/>
          <w:rFonts w:ascii="Arial" w:eastAsia="Times New Roman" w:hAnsi="Arial" w:cs="Arial"/>
          <w:u w:val="single"/>
          <w:lang w:eastAsia="lt-LT"/>
        </w:rPr>
      </w:pPr>
      <w:r w:rsidRPr="00ED139A">
        <w:rPr>
          <w:rStyle w:val="eop"/>
          <w:rFonts w:ascii="Arial" w:eastAsia="Times New Roman" w:hAnsi="Arial" w:cs="Arial"/>
          <w:u w:val="single"/>
          <w:lang w:eastAsia="lt-LT"/>
        </w:rPr>
        <w:t>Talpyklos apsauginių turėklų sumontavimo darbai:</w:t>
      </w:r>
    </w:p>
    <w:p w14:paraId="2A6AA3C2" w14:textId="4FED944C" w:rsid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Talpyklos apsauginių turėklų montavimo darbai pagal pateiktą brėžinius (</w:t>
      </w:r>
      <w:r w:rsidR="00B2098A" w:rsidRPr="00F61AC8">
        <w:rPr>
          <w:rStyle w:val="eop"/>
          <w:rFonts w:ascii="Arial" w:eastAsia="Times New Roman" w:hAnsi="Arial" w:cs="Arial"/>
          <w:lang w:eastAsia="lt-LT"/>
        </w:rPr>
        <w:t xml:space="preserve">1 Priedo </w:t>
      </w:r>
      <w:r w:rsidR="00A03EBC">
        <w:rPr>
          <w:rStyle w:val="eop"/>
          <w:rFonts w:ascii="Arial" w:eastAsia="Times New Roman" w:hAnsi="Arial" w:cs="Arial"/>
          <w:lang w:eastAsia="lt-LT"/>
        </w:rPr>
        <w:t>2</w:t>
      </w:r>
      <w:r w:rsidR="00B2098A" w:rsidRPr="00F61AC8">
        <w:rPr>
          <w:rStyle w:val="eop"/>
          <w:rFonts w:ascii="Arial" w:eastAsia="Times New Roman" w:hAnsi="Arial" w:cs="Arial"/>
          <w:lang w:eastAsia="lt-LT"/>
        </w:rPr>
        <w:t xml:space="preserve"> Priedas „Brėžinys su specifikacija“</w:t>
      </w:r>
      <w:r w:rsidRPr="00F61AC8">
        <w:rPr>
          <w:rStyle w:val="eop"/>
          <w:rFonts w:ascii="Arial" w:eastAsia="Times New Roman" w:hAnsi="Arial" w:cs="Arial"/>
          <w:lang w:eastAsia="lt-LT"/>
        </w:rPr>
        <w:t>);</w:t>
      </w:r>
    </w:p>
    <w:p w14:paraId="5772E22C" w14:textId="77777777" w:rsid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Talpyklos apsauginiams turėklams sumontuoti plokšteles (pozicija brėžinyje -8) viršutinėje talpyklos dalyje 20±20mm atstumu nuo talpyklos stogo ribos. Tarp montuojamų plokštelių centrų per tiltelio ilgį išlaikyti 1000±50mm;</w:t>
      </w:r>
    </w:p>
    <w:p w14:paraId="5CA18D09" w14:textId="77777777" w:rsid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hAnsi="Arial" w:cs="Arial"/>
        </w:rPr>
        <w:t>Prie statramsčių pritvirtinti horizontalius turėklus ir tarpines turėklų sijas (pozicija brėžinyje  -5) suvirinant;</w:t>
      </w:r>
    </w:p>
    <w:p w14:paraId="1101A05F" w14:textId="14C820DD" w:rsidR="00C06878" w:rsidRPr="00F61AC8" w:rsidRDefault="00C06878" w:rsidP="00F61AC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Tarp turėklų statramsčių sumontuoti grindjuostes (pozicija brėžinyje - 3), kurios turi būti nutolusios ne daugiau kaip 10mm nuo stogo skardinimo paviršiaus</w:t>
      </w:r>
      <w:r w:rsidR="003A5890" w:rsidRPr="00F61AC8">
        <w:rPr>
          <w:rStyle w:val="eop"/>
          <w:rFonts w:ascii="Arial" w:eastAsia="Times New Roman" w:hAnsi="Arial" w:cs="Arial"/>
          <w:lang w:eastAsia="lt-LT"/>
        </w:rPr>
        <w:t>.</w:t>
      </w:r>
    </w:p>
    <w:p w14:paraId="0379DE37" w14:textId="77777777" w:rsidR="00F61AC8" w:rsidRDefault="00F61AC8" w:rsidP="00F61AC8">
      <w:pPr>
        <w:pStyle w:val="ListParagraph"/>
        <w:tabs>
          <w:tab w:val="left" w:pos="426"/>
          <w:tab w:val="left" w:pos="709"/>
          <w:tab w:val="left" w:pos="851"/>
        </w:tabs>
        <w:spacing w:after="0"/>
        <w:ind w:left="0"/>
        <w:rPr>
          <w:rStyle w:val="eop"/>
          <w:rFonts w:ascii="Arial" w:eastAsia="Times New Roman" w:hAnsi="Arial" w:cs="Arial"/>
          <w:lang w:eastAsia="lt-LT"/>
        </w:rPr>
      </w:pPr>
    </w:p>
    <w:p w14:paraId="2C5D44AA" w14:textId="77777777" w:rsidR="00F61AC8" w:rsidRDefault="00C06878" w:rsidP="00F61AC8">
      <w:pPr>
        <w:pStyle w:val="ListParagraph"/>
        <w:numPr>
          <w:ilvl w:val="1"/>
          <w:numId w:val="15"/>
        </w:numPr>
        <w:tabs>
          <w:tab w:val="left" w:pos="426"/>
          <w:tab w:val="left" w:pos="709"/>
          <w:tab w:val="left" w:pos="851"/>
        </w:tabs>
        <w:spacing w:after="0"/>
        <w:rPr>
          <w:rStyle w:val="eop"/>
          <w:rFonts w:ascii="Arial" w:eastAsia="Times New Roman" w:hAnsi="Arial" w:cs="Arial"/>
          <w:u w:val="single"/>
          <w:lang w:eastAsia="lt-LT"/>
        </w:rPr>
      </w:pPr>
      <w:r w:rsidRPr="000E3CC6">
        <w:rPr>
          <w:rStyle w:val="eop"/>
          <w:rFonts w:ascii="Arial" w:eastAsia="Times New Roman" w:hAnsi="Arial" w:cs="Arial"/>
          <w:u w:val="single"/>
          <w:lang w:eastAsia="lt-LT"/>
        </w:rPr>
        <w:t>Tiltelio ant DMT-2 stogo sumontavimo darbai:</w:t>
      </w:r>
    </w:p>
    <w:p w14:paraId="5D4D7068" w14:textId="1E2F3CD1" w:rsidR="00F61AC8" w:rsidRDefault="00C06878" w:rsidP="0047680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Sumontuoti perėjimo tiltelį, aptarnavimo aikšteles nuo DMT-2 ir DMT-3 tiltelio iki alsuoklio ir iki viršutinio liuko pagal pateiktą brėžinį (</w:t>
      </w:r>
      <w:r w:rsidR="00952AB6" w:rsidRPr="00F61AC8">
        <w:rPr>
          <w:rStyle w:val="eop"/>
          <w:rFonts w:ascii="Arial" w:eastAsia="Times New Roman" w:hAnsi="Arial" w:cs="Arial"/>
          <w:lang w:eastAsia="lt-LT"/>
        </w:rPr>
        <w:t xml:space="preserve">1 Priedo </w:t>
      </w:r>
      <w:r w:rsidR="00A03EBC">
        <w:rPr>
          <w:rStyle w:val="eop"/>
          <w:rFonts w:ascii="Arial" w:eastAsia="Times New Roman" w:hAnsi="Arial" w:cs="Arial"/>
          <w:lang w:eastAsia="lt-LT"/>
        </w:rPr>
        <w:t>2</w:t>
      </w:r>
      <w:r w:rsidR="00952AB6" w:rsidRPr="00F61AC8">
        <w:rPr>
          <w:rStyle w:val="eop"/>
          <w:rFonts w:ascii="Arial" w:eastAsia="Times New Roman" w:hAnsi="Arial" w:cs="Arial"/>
          <w:lang w:eastAsia="lt-LT"/>
        </w:rPr>
        <w:t xml:space="preserve"> Priedas „Brėžinys su specifikacija“</w:t>
      </w:r>
      <w:r w:rsidRPr="00F61AC8">
        <w:rPr>
          <w:rStyle w:val="eop"/>
          <w:rFonts w:ascii="Arial" w:eastAsia="Times New Roman" w:hAnsi="Arial" w:cs="Arial"/>
          <w:lang w:eastAsia="lt-LT"/>
        </w:rPr>
        <w:t>);</w:t>
      </w:r>
    </w:p>
    <w:p w14:paraId="73652D37" w14:textId="1176118D" w:rsidR="00F61AC8" w:rsidRDefault="00C06878" w:rsidP="0047680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 xml:space="preserve">Talpyklos aikštelių atramines plokšteles (pozicija brėžinyje -9) sumontuoti privirinant ant talpyklos stogo vienodais atstumais ir išlaikant tiltelio plotį 800mm </w:t>
      </w:r>
      <w:r w:rsidR="006F6ADB">
        <w:rPr>
          <w:rStyle w:val="eop"/>
          <w:rFonts w:ascii="Arial" w:eastAsia="Times New Roman" w:hAnsi="Arial" w:cs="Arial"/>
          <w:lang w:eastAsia="lt-LT"/>
        </w:rPr>
        <w:t xml:space="preserve">+/-10mm </w:t>
      </w:r>
      <w:r w:rsidRPr="00F61AC8">
        <w:rPr>
          <w:rStyle w:val="eop"/>
          <w:rFonts w:ascii="Arial" w:eastAsia="Times New Roman" w:hAnsi="Arial" w:cs="Arial"/>
          <w:lang w:eastAsia="lt-LT"/>
        </w:rPr>
        <w:t>per plokštelių centrus;</w:t>
      </w:r>
    </w:p>
    <w:p w14:paraId="6FACBEAB" w14:textId="77777777" w:rsidR="00F61AC8" w:rsidRDefault="00C06878" w:rsidP="00476808">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Ant aikštelių atraminių plokštelių (pozicija brėžinyje -9) sumontuoti atramines kojas tilteliui (pozicija brėžinyje -1) panaudojus lovinį profilį, išlaikant atstumą tarp stogo paviršiaus 200±30mm iki apatinės tiltelio iki alsuoklio ir iki viršutinio liuko;</w:t>
      </w:r>
    </w:p>
    <w:p w14:paraId="7D3F04AA" w14:textId="77777777" w:rsidR="00F61AC8" w:rsidRDefault="00C06878" w:rsidP="00D40E3E">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Ant kojų sumontuoti paklotą laikančias išilgines konstrukcijas – lovinį profilį (pozicija brėžinyje -1);</w:t>
      </w:r>
    </w:p>
    <w:p w14:paraId="3942499F" w14:textId="77777777"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lastRenderedPageBreak/>
        <w:t>Tiltelis sutvirtinamas skersinėmis konstrukcijomis (pozicija brėžinyje – 1) tarp išilginių konstrukcijos dalių (pozicija brėžinyje -1);</w:t>
      </w:r>
    </w:p>
    <w:p w14:paraId="0CA09A03" w14:textId="6790CE2C" w:rsidR="00C06878" w:rsidRP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Ant tiltelio karkaso montuojamas paklotas – cinkuotos suvirintos grotelės (pozicija brėžinyje -2), jų sutvirtinimui panaudojant tvirtinimo elementus (pozicija brėžinyje -</w:t>
      </w:r>
      <w:r w:rsidR="00297907" w:rsidRPr="00F61AC8">
        <w:rPr>
          <w:rStyle w:val="eop"/>
          <w:rFonts w:ascii="Arial" w:eastAsia="Times New Roman" w:hAnsi="Arial" w:cs="Arial"/>
          <w:lang w:eastAsia="lt-LT"/>
        </w:rPr>
        <w:t xml:space="preserve"> </w:t>
      </w:r>
      <w:r w:rsidRPr="00F61AC8">
        <w:rPr>
          <w:rStyle w:val="eop"/>
          <w:rFonts w:ascii="Arial" w:eastAsia="Times New Roman" w:hAnsi="Arial" w:cs="Arial"/>
          <w:lang w:eastAsia="lt-LT"/>
        </w:rPr>
        <w:t>6)</w:t>
      </w:r>
      <w:r w:rsidR="001F52E3" w:rsidRPr="00F61AC8">
        <w:rPr>
          <w:rStyle w:val="eop"/>
          <w:rFonts w:ascii="Arial" w:eastAsia="Times New Roman" w:hAnsi="Arial" w:cs="Arial"/>
          <w:lang w:eastAsia="lt-LT"/>
        </w:rPr>
        <w:t>.</w:t>
      </w:r>
    </w:p>
    <w:p w14:paraId="08411A5E" w14:textId="77777777" w:rsidR="00C06878" w:rsidRPr="001B7220" w:rsidRDefault="00C06878" w:rsidP="00DF3131">
      <w:pPr>
        <w:pStyle w:val="ListParagraph"/>
        <w:tabs>
          <w:tab w:val="left" w:pos="426"/>
          <w:tab w:val="left" w:pos="709"/>
          <w:tab w:val="left" w:pos="851"/>
        </w:tabs>
        <w:spacing w:after="0"/>
        <w:ind w:left="0"/>
        <w:rPr>
          <w:rStyle w:val="eop"/>
          <w:rFonts w:ascii="Arial" w:eastAsia="Times New Roman" w:hAnsi="Arial" w:cs="Arial"/>
          <w:lang w:eastAsia="lt-LT"/>
        </w:rPr>
      </w:pPr>
    </w:p>
    <w:p w14:paraId="7B53EFD5" w14:textId="77777777" w:rsidR="00F61AC8" w:rsidRDefault="00C06878" w:rsidP="00F61AC8">
      <w:pPr>
        <w:pStyle w:val="ListParagraph"/>
        <w:numPr>
          <w:ilvl w:val="1"/>
          <w:numId w:val="15"/>
        </w:numPr>
        <w:tabs>
          <w:tab w:val="left" w:pos="426"/>
          <w:tab w:val="left" w:pos="709"/>
          <w:tab w:val="left" w:pos="851"/>
        </w:tabs>
        <w:spacing w:after="0"/>
        <w:rPr>
          <w:rStyle w:val="eop"/>
          <w:rFonts w:ascii="Arial" w:eastAsia="Times New Roman" w:hAnsi="Arial" w:cs="Arial"/>
          <w:u w:val="single"/>
          <w:lang w:eastAsia="lt-LT"/>
        </w:rPr>
      </w:pPr>
      <w:r w:rsidRPr="000E3CC6">
        <w:rPr>
          <w:rStyle w:val="eop"/>
          <w:rFonts w:ascii="Arial" w:eastAsia="Times New Roman" w:hAnsi="Arial" w:cs="Arial"/>
          <w:u w:val="single"/>
          <w:lang w:eastAsia="lt-LT"/>
        </w:rPr>
        <w:t>Tiltelio tarp DMT-2 ir DMT-3 sumontavimas:</w:t>
      </w:r>
    </w:p>
    <w:p w14:paraId="75CE8640" w14:textId="4017AD02"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Tilteliui tarp DMT-2 ir DMT-3 sumontuoti DMT-2 ir DMT-3 pusėse lovinius profilius UPN80 (pozicija -7) privirinant kaip atraminę tiltelio konstrukciją vertikaliai prie viršutinės talpyklos DMT-2 sienos dalies. Tiltelio plotis lieka - 800mm</w:t>
      </w:r>
      <w:r w:rsidR="006F6ADB">
        <w:rPr>
          <w:rStyle w:val="eop"/>
          <w:rFonts w:ascii="Arial" w:eastAsia="Times New Roman" w:hAnsi="Arial" w:cs="Arial"/>
          <w:lang w:eastAsia="lt-LT"/>
        </w:rPr>
        <w:t>+/-10mm</w:t>
      </w:r>
      <w:r w:rsidRPr="00F61AC8">
        <w:rPr>
          <w:rStyle w:val="eop"/>
          <w:rFonts w:ascii="Arial" w:eastAsia="Times New Roman" w:hAnsi="Arial" w:cs="Arial"/>
          <w:lang w:eastAsia="lt-LT"/>
        </w:rPr>
        <w:t>;</w:t>
      </w:r>
    </w:p>
    <w:p w14:paraId="137B8DD1" w14:textId="77777777"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Galuose ir per vidurį išilginės tiltelio konstrukcijos sutvirtinamos loviniu profiliu (pozicija brėžinyje -1);</w:t>
      </w:r>
    </w:p>
    <w:p w14:paraId="386034C8" w14:textId="77777777"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Ant aikštelių atraminių plokštelių (pozicija brėžinyje -9) sumontuoti atramines kojas tilteliui (pozicija brėžinyje -7) panaudojus lovinį profilį, išlaikant atstumą tarp stogo paviršiaus 200±30mm;</w:t>
      </w:r>
    </w:p>
    <w:p w14:paraId="1FD8308E" w14:textId="77777777"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 xml:space="preserve">Tarp apsauginių turėklų statramsčių montuojamos grindjuostės (pozicija brėžinyje -3), kurios turi būti nutolusi ne daugiau kaip 10mm nuo vaikščiojimo lygio; </w:t>
      </w:r>
    </w:p>
    <w:p w14:paraId="1CACE318" w14:textId="77777777"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Prie statramsčių pritvirtinti horizontalius turėklus ir tarpines turėklų sijas (pozicijos brėžinyje -5) suvirinant;</w:t>
      </w:r>
    </w:p>
    <w:p w14:paraId="1EDC5C8A" w14:textId="77777777" w:rsid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Tiltelio cinkuotų suvirintų grotelių pakloto (pozicija brėžinyje -2) sutvirtinimui naudojami tvirtinimo elementai (pozicija brėžinyje -6);</w:t>
      </w:r>
    </w:p>
    <w:p w14:paraId="6DD41AC3" w14:textId="3D527196" w:rsidR="00C06878" w:rsidRPr="00F61AC8" w:rsidRDefault="00C06878" w:rsidP="00341DC2">
      <w:pPr>
        <w:pStyle w:val="ListParagraph"/>
        <w:numPr>
          <w:ilvl w:val="2"/>
          <w:numId w:val="15"/>
        </w:numPr>
        <w:tabs>
          <w:tab w:val="left" w:pos="426"/>
          <w:tab w:val="left" w:pos="709"/>
          <w:tab w:val="left" w:pos="851"/>
        </w:tabs>
        <w:spacing w:after="0"/>
        <w:jc w:val="both"/>
        <w:rPr>
          <w:rStyle w:val="eop"/>
          <w:rFonts w:ascii="Arial" w:eastAsia="Times New Roman" w:hAnsi="Arial" w:cs="Arial"/>
          <w:u w:val="single"/>
          <w:lang w:eastAsia="lt-LT"/>
        </w:rPr>
      </w:pPr>
      <w:r w:rsidRPr="00F61AC8">
        <w:rPr>
          <w:rStyle w:val="eop"/>
          <w:rFonts w:ascii="Arial" w:eastAsia="Times New Roman" w:hAnsi="Arial" w:cs="Arial"/>
          <w:lang w:eastAsia="lt-LT"/>
        </w:rPr>
        <w:t>Naudojamas plienas turėklams, tilteliui ir kitoms reikalingoms konstrukcijoms S235 arba ne blogesnių savybių plienas</w:t>
      </w:r>
      <w:r w:rsidR="001F52E3" w:rsidRPr="00F61AC8">
        <w:rPr>
          <w:rStyle w:val="eop"/>
          <w:rFonts w:ascii="Arial" w:eastAsia="Times New Roman" w:hAnsi="Arial" w:cs="Arial"/>
          <w:lang w:eastAsia="lt-LT"/>
        </w:rPr>
        <w:t>.</w:t>
      </w:r>
    </w:p>
    <w:bookmarkEnd w:id="2"/>
    <w:p w14:paraId="19ED12C2" w14:textId="439D8377" w:rsidR="005A4E9D" w:rsidRPr="001B7220" w:rsidRDefault="005A4E9D" w:rsidP="00DF3131">
      <w:pPr>
        <w:pStyle w:val="paragraph"/>
        <w:tabs>
          <w:tab w:val="left" w:pos="426"/>
          <w:tab w:val="left" w:pos="709"/>
          <w:tab w:val="left" w:pos="851"/>
        </w:tabs>
        <w:spacing w:after="0"/>
        <w:jc w:val="both"/>
        <w:rPr>
          <w:rStyle w:val="eop"/>
          <w:rFonts w:ascii="Arial" w:hAnsi="Arial" w:cs="Arial"/>
          <w:sz w:val="22"/>
          <w:szCs w:val="22"/>
        </w:rPr>
      </w:pPr>
    </w:p>
    <w:p w14:paraId="61754A68" w14:textId="77777777" w:rsidR="008E514F" w:rsidRDefault="00671C03" w:rsidP="002C05EE">
      <w:pPr>
        <w:pStyle w:val="ListParagraph"/>
        <w:numPr>
          <w:ilvl w:val="0"/>
          <w:numId w:val="15"/>
        </w:numPr>
        <w:tabs>
          <w:tab w:val="left" w:pos="426"/>
          <w:tab w:val="left" w:pos="709"/>
          <w:tab w:val="left" w:pos="851"/>
        </w:tabs>
        <w:spacing w:after="0"/>
        <w:rPr>
          <w:rStyle w:val="eop"/>
          <w:rFonts w:ascii="Arial" w:eastAsia="Times New Roman" w:hAnsi="Arial" w:cs="Arial"/>
          <w:b/>
          <w:bCs/>
          <w:lang w:eastAsia="lt-LT"/>
        </w:rPr>
      </w:pPr>
      <w:r>
        <w:rPr>
          <w:rStyle w:val="eop"/>
          <w:rFonts w:ascii="Arial" w:eastAsia="Times New Roman" w:hAnsi="Arial" w:cs="Arial"/>
          <w:b/>
          <w:bCs/>
          <w:lang w:eastAsia="lt-LT"/>
        </w:rPr>
        <w:t>ĮSIPAREIGOJIMŲ VYKDYMO TVARKA</w:t>
      </w:r>
    </w:p>
    <w:p w14:paraId="1FFE76C3" w14:textId="77777777" w:rsidR="008E514F" w:rsidRDefault="00AB2085" w:rsidP="002C05EE">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Tiekėjas privalo savo lėšomis pasirūpinti įrankiais, mechanizmais, įranga, transporto priemonėmis, darbų mechanizacijos priemonėmis, laikinais apšvietimo ir elektrinių įrankių bei įrangos maitinimo kabeliais, suspausto oro tiekimo įrenginiais bei žarnomis prijungimui prie stacionarių sistemų, apšvietimo lempomis (12, 220V) laikinai darbo vietai apšviesti</w:t>
      </w:r>
      <w:r w:rsidR="00C51C16" w:rsidRPr="008E514F">
        <w:rPr>
          <w:rStyle w:val="eop"/>
          <w:rFonts w:ascii="Arial" w:eastAsia="Times New Roman" w:hAnsi="Arial" w:cs="Arial"/>
          <w:lang w:eastAsia="lt-LT"/>
        </w:rPr>
        <w:t>.</w:t>
      </w:r>
      <w:r w:rsidRPr="008E514F">
        <w:rPr>
          <w:rStyle w:val="eop"/>
          <w:rFonts w:ascii="Arial" w:eastAsia="Times New Roman" w:hAnsi="Arial" w:cs="Arial"/>
          <w:lang w:eastAsia="lt-LT"/>
        </w:rPr>
        <w:t xml:space="preserve"> </w:t>
      </w:r>
    </w:p>
    <w:p w14:paraId="1B400FC0" w14:textId="33D0F03A" w:rsidR="008E514F" w:rsidRDefault="00874DD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 xml:space="preserve">Rangovo  prašymu, </w:t>
      </w:r>
      <w:r w:rsidR="00D40E3E">
        <w:rPr>
          <w:rStyle w:val="eop"/>
          <w:rFonts w:ascii="Arial" w:eastAsia="Times New Roman" w:hAnsi="Arial" w:cs="Arial"/>
          <w:lang w:eastAsia="lt-LT"/>
        </w:rPr>
        <w:t>U</w:t>
      </w:r>
      <w:r w:rsidRPr="008E514F">
        <w:rPr>
          <w:rStyle w:val="eop"/>
          <w:rFonts w:ascii="Arial" w:eastAsia="Times New Roman" w:hAnsi="Arial" w:cs="Arial"/>
          <w:lang w:eastAsia="lt-LT"/>
        </w:rPr>
        <w:t>žsakovas suteiks galimybę prisijungti prie el</w:t>
      </w:r>
      <w:r w:rsidR="00B7660D">
        <w:rPr>
          <w:rStyle w:val="eop"/>
          <w:rFonts w:ascii="Arial" w:eastAsia="Times New Roman" w:hAnsi="Arial" w:cs="Arial"/>
          <w:lang w:eastAsia="lt-LT"/>
        </w:rPr>
        <w:t>ektros</w:t>
      </w:r>
      <w:r w:rsidRPr="008E514F">
        <w:rPr>
          <w:rStyle w:val="eop"/>
          <w:rFonts w:ascii="Arial" w:eastAsia="Times New Roman" w:hAnsi="Arial" w:cs="Arial"/>
          <w:lang w:eastAsia="lt-LT"/>
        </w:rPr>
        <w:t xml:space="preserve"> </w:t>
      </w:r>
      <w:r w:rsidR="00B7660D">
        <w:rPr>
          <w:rStyle w:val="eop"/>
          <w:rFonts w:ascii="Arial" w:eastAsia="Times New Roman" w:hAnsi="Arial" w:cs="Arial"/>
          <w:lang w:eastAsia="lt-LT"/>
        </w:rPr>
        <w:t>t</w:t>
      </w:r>
      <w:r w:rsidRPr="008E514F">
        <w:rPr>
          <w:rStyle w:val="eop"/>
          <w:rFonts w:ascii="Arial" w:eastAsia="Times New Roman" w:hAnsi="Arial" w:cs="Arial"/>
          <w:lang w:eastAsia="lt-LT"/>
        </w:rPr>
        <w:t>inklo</w:t>
      </w:r>
      <w:r w:rsidR="00C51C16" w:rsidRPr="008E514F">
        <w:rPr>
          <w:rStyle w:val="eop"/>
          <w:rFonts w:ascii="Arial" w:eastAsia="Times New Roman" w:hAnsi="Arial" w:cs="Arial"/>
          <w:lang w:eastAsia="lt-LT"/>
        </w:rPr>
        <w:t>.</w:t>
      </w:r>
    </w:p>
    <w:p w14:paraId="4468C61E" w14:textId="77777777" w:rsidR="008E514F" w:rsidRDefault="00874DD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Naujai atsiradusių objekte suvirinimo siūlių metalo kontrolę atliks Užsakovas</w:t>
      </w:r>
      <w:r w:rsidR="00C51C16" w:rsidRPr="008E514F">
        <w:rPr>
          <w:rStyle w:val="eop"/>
          <w:rFonts w:ascii="Arial" w:eastAsia="Times New Roman" w:hAnsi="Arial" w:cs="Arial"/>
          <w:lang w:eastAsia="lt-LT"/>
        </w:rPr>
        <w:t>.</w:t>
      </w:r>
    </w:p>
    <w:p w14:paraId="22478788" w14:textId="27C767CC" w:rsidR="008E514F" w:rsidRDefault="00874DD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Užsakovas savo lėšomis atlieka pastolių statymą ir ardymą reikalingą darbams atlikti</w:t>
      </w:r>
      <w:r w:rsidR="00C51C16" w:rsidRPr="008E514F">
        <w:rPr>
          <w:rStyle w:val="eop"/>
          <w:rFonts w:ascii="Arial" w:eastAsia="Times New Roman" w:hAnsi="Arial" w:cs="Arial"/>
          <w:lang w:eastAsia="lt-LT"/>
        </w:rPr>
        <w:t>.</w:t>
      </w:r>
    </w:p>
    <w:p w14:paraId="7D8CF280" w14:textId="77777777" w:rsidR="008E514F" w:rsidRDefault="00874DD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Naujai sumontuotų metalinių konstrukcijų paviršių antikorozinį padengimą  atlieka Užsakovas</w:t>
      </w:r>
      <w:r w:rsidR="00C51C16" w:rsidRPr="008E514F">
        <w:rPr>
          <w:rStyle w:val="eop"/>
          <w:rFonts w:ascii="Arial" w:eastAsia="Times New Roman" w:hAnsi="Arial" w:cs="Arial"/>
          <w:lang w:eastAsia="lt-LT"/>
        </w:rPr>
        <w:t>.</w:t>
      </w:r>
    </w:p>
    <w:p w14:paraId="191463D1" w14:textId="77777777" w:rsidR="008E514F" w:rsidRDefault="00874DD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Įrenginiai trukdantys darbams atlikti bus atjungti ar  demontuoti užsakovo lėšomis. Po atliktų darbų demontuoti įrenginiai bus sumontuoti Užsakovo savo lėšomis</w:t>
      </w:r>
      <w:r w:rsidR="00C51C16" w:rsidRPr="008E514F">
        <w:rPr>
          <w:rStyle w:val="eop"/>
          <w:rFonts w:ascii="Arial" w:eastAsia="Times New Roman" w:hAnsi="Arial" w:cs="Arial"/>
          <w:lang w:eastAsia="lt-LT"/>
        </w:rPr>
        <w:t>.</w:t>
      </w:r>
    </w:p>
    <w:p w14:paraId="2184FC0F" w14:textId="38DE8991" w:rsidR="008E514F" w:rsidRDefault="006A191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Rangovas Darbų atlikimui pats apsirūpina visa reikalinga įranga, įrankiais, transportu</w:t>
      </w:r>
      <w:r w:rsidR="00C51C16" w:rsidRPr="008E514F">
        <w:rPr>
          <w:rStyle w:val="eop"/>
          <w:rFonts w:ascii="Arial" w:eastAsia="Times New Roman" w:hAnsi="Arial" w:cs="Arial"/>
          <w:lang w:eastAsia="lt-LT"/>
        </w:rPr>
        <w:t>.</w:t>
      </w:r>
    </w:p>
    <w:p w14:paraId="18AC59BD" w14:textId="77777777" w:rsidR="008E514F" w:rsidRDefault="006A1919" w:rsidP="008E514F">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Rangovas, naudojamas medžiagas ir kitas reikalingas dalis Darbų atlikimui, pristato ir iškrauna objekte savo lėšomis</w:t>
      </w:r>
      <w:r w:rsidR="00C51C16" w:rsidRPr="008E514F">
        <w:rPr>
          <w:rStyle w:val="eop"/>
          <w:rFonts w:ascii="Arial" w:eastAsia="Times New Roman" w:hAnsi="Arial" w:cs="Arial"/>
          <w:lang w:eastAsia="lt-LT"/>
        </w:rPr>
        <w:t>.</w:t>
      </w:r>
    </w:p>
    <w:p w14:paraId="13506B0C" w14:textId="77777777" w:rsidR="00FF2522" w:rsidRDefault="006A1919" w:rsidP="00FF2522">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8E514F">
        <w:rPr>
          <w:rStyle w:val="eop"/>
          <w:rFonts w:ascii="Arial" w:eastAsia="Times New Roman" w:hAnsi="Arial" w:cs="Arial"/>
          <w:lang w:eastAsia="lt-LT"/>
        </w:rPr>
        <w:t>Darbų atlikimo metu visas susidariusias atliekas Rangovas šalina iš darbo vietos savo jėgomis ir lėšomis, kiekvienos pamainos pabaigoje privalo sutvarkyti darbo vietą, atliekas kaupia savo konteineriuose, pastatytuose Užsakovo nurodytoje vietoje. Atlikęs Darbus, ne metalo atliekas Rangovas sutvarko savo sąskaita, pagal LR galiojančius teisės aktų reikalavimus</w:t>
      </w:r>
      <w:r w:rsidR="5E5DA8AB" w:rsidRPr="008E514F">
        <w:rPr>
          <w:rStyle w:val="eop"/>
          <w:rFonts w:ascii="Arial" w:eastAsia="Times New Roman" w:hAnsi="Arial" w:cs="Arial"/>
          <w:lang w:eastAsia="lt-LT"/>
        </w:rPr>
        <w:t>:</w:t>
      </w:r>
      <w:r w:rsidR="0AC3D1AC" w:rsidRPr="008E514F">
        <w:rPr>
          <w:rStyle w:val="eop"/>
          <w:rFonts w:ascii="Arial" w:eastAsia="Times New Roman" w:hAnsi="Arial" w:cs="Arial"/>
          <w:lang w:eastAsia="lt-LT"/>
        </w:rPr>
        <w:t xml:space="preserve"> </w:t>
      </w:r>
      <w:r w:rsidRPr="008E514F">
        <w:rPr>
          <w:rStyle w:val="eop"/>
          <w:rFonts w:ascii="Arial" w:eastAsia="Times New Roman" w:hAnsi="Arial" w:cs="Arial"/>
          <w:lang w:eastAsia="lt-LT"/>
        </w:rPr>
        <w:t xml:space="preserve">Rangovas privalo vadovautis </w:t>
      </w:r>
      <w:r w:rsidR="00994A42" w:rsidRPr="008E514F">
        <w:rPr>
          <w:rFonts w:ascii="Arial" w:hAnsi="Arial" w:cs="Arial"/>
        </w:rPr>
        <w:t>prie 5.14.07.02. Rangovų veiklos metu susidarančių atliekų tvarkymo sub-proceso aprašo</w:t>
      </w:r>
      <w:r w:rsidRPr="008E514F">
        <w:rPr>
          <w:rStyle w:val="eop"/>
          <w:rFonts w:ascii="Arial" w:eastAsia="Times New Roman" w:hAnsi="Arial" w:cs="Arial"/>
          <w:lang w:eastAsia="lt-LT"/>
        </w:rPr>
        <w:t xml:space="preserve"> (</w:t>
      </w:r>
      <w:hyperlink r:id="rId13" w:history="1">
        <w:r w:rsidR="007A057C" w:rsidRPr="008E514F">
          <w:rPr>
            <w:rStyle w:val="Hyperlink"/>
            <w:rFonts w:ascii="Arial" w:eastAsia="Times New Roman" w:hAnsi="Arial" w:cs="Arial"/>
            <w:lang w:eastAsia="lt-LT"/>
          </w:rPr>
          <w:t>https://miestogijos.lt/verslui-partneriams-tiekejams-ir-rangovams/</w:t>
        </w:r>
      </w:hyperlink>
      <w:r w:rsidR="007A057C" w:rsidRPr="008E514F">
        <w:rPr>
          <w:rStyle w:val="eop"/>
          <w:rFonts w:ascii="Arial" w:eastAsia="Times New Roman" w:hAnsi="Arial" w:cs="Arial"/>
          <w:lang w:eastAsia="lt-LT"/>
        </w:rPr>
        <w:t xml:space="preserve"> </w:t>
      </w:r>
      <w:r w:rsidRPr="008E514F">
        <w:rPr>
          <w:rStyle w:val="eop"/>
          <w:rFonts w:ascii="Arial" w:eastAsia="Times New Roman" w:hAnsi="Arial" w:cs="Arial"/>
          <w:lang w:eastAsia="lt-LT"/>
        </w:rPr>
        <w:t>) ir pateikti šiuo aprašu reikalaujamus dokumentus: atliekų tvarkymo planą prieš darbų pradžią ir atliekų sutvarkymą įrodančius dokumentus po darbų pabaigos</w:t>
      </w:r>
      <w:r w:rsidR="00C51C16" w:rsidRPr="008E514F">
        <w:rPr>
          <w:rStyle w:val="eop"/>
          <w:rFonts w:ascii="Arial" w:eastAsia="Times New Roman" w:hAnsi="Arial" w:cs="Arial"/>
          <w:lang w:eastAsia="lt-LT"/>
        </w:rPr>
        <w:t>.</w:t>
      </w:r>
    </w:p>
    <w:p w14:paraId="481AED3A" w14:textId="77777777" w:rsidR="00FF2522" w:rsidRDefault="006A1919" w:rsidP="00FF2522">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FF2522">
        <w:rPr>
          <w:rStyle w:val="eop"/>
          <w:rFonts w:ascii="Arial" w:eastAsia="Times New Roman" w:hAnsi="Arial" w:cs="Arial"/>
          <w:lang w:eastAsia="lt-LT"/>
        </w:rPr>
        <w:t>Darbų atlikimo metu susidariusias metalo atliekas, Rangovas sandėliuoja Užsakovo nurodytoje vietoje objekte, pakeliant nuo pagrindo, apsaugai nuo kritulių patikimai uždengia, kad nuo sandėliuojamų metalo atliekų nebūtų teršiama aplinka, gruntas ir nutekantys krituliai</w:t>
      </w:r>
      <w:r w:rsidR="00C51C16" w:rsidRPr="00FF2522">
        <w:rPr>
          <w:rStyle w:val="eop"/>
          <w:rFonts w:ascii="Arial" w:eastAsia="Times New Roman" w:hAnsi="Arial" w:cs="Arial"/>
          <w:lang w:eastAsia="lt-LT"/>
        </w:rPr>
        <w:t>.</w:t>
      </w:r>
      <w:r w:rsidRPr="00FF2522">
        <w:rPr>
          <w:rStyle w:val="eop"/>
          <w:rFonts w:ascii="Arial" w:eastAsia="Times New Roman" w:hAnsi="Arial" w:cs="Arial"/>
          <w:lang w:eastAsia="lt-LT"/>
        </w:rPr>
        <w:t xml:space="preserve"> </w:t>
      </w:r>
    </w:p>
    <w:p w14:paraId="6A7B10E0" w14:textId="77777777" w:rsidR="00FF2522" w:rsidRDefault="006A1919" w:rsidP="00FF2522">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FF2522">
        <w:rPr>
          <w:rStyle w:val="eop"/>
          <w:rFonts w:ascii="Arial" w:eastAsia="Times New Roman" w:hAnsi="Arial" w:cs="Arial"/>
          <w:lang w:eastAsia="lt-LT"/>
        </w:rPr>
        <w:lastRenderedPageBreak/>
        <w:t>Rangovas privalo pasirūpinti gretimai esančių įrenginių apsauga nuo pažeidimų. Rangovas atsakingas už tai, kad nebūtų pažeisti eksploatuojami objektai ir įrenginiai. Pažeistų įrenginių, jų dalių, ar pažeistų paviršių atstatymą, jei tai įvyko dėl Rangovo kaltės, Rangovas privalo suremontuoti savo lėšomis, ne vėliau, kaip iki Darbų pabaigos</w:t>
      </w:r>
      <w:r w:rsidR="00C51C16" w:rsidRPr="00FF2522">
        <w:rPr>
          <w:rStyle w:val="eop"/>
          <w:rFonts w:ascii="Arial" w:eastAsia="Times New Roman" w:hAnsi="Arial" w:cs="Arial"/>
          <w:lang w:eastAsia="lt-LT"/>
        </w:rPr>
        <w:t>.</w:t>
      </w:r>
    </w:p>
    <w:p w14:paraId="3F4A310B" w14:textId="77777777" w:rsidR="00FF2522" w:rsidRDefault="006A1919" w:rsidP="00FF2522">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FF2522">
        <w:rPr>
          <w:rStyle w:val="eop"/>
          <w:rFonts w:ascii="Arial" w:eastAsia="Times New Roman" w:hAnsi="Arial" w:cs="Arial"/>
          <w:lang w:eastAsia="lt-LT"/>
        </w:rPr>
        <w:t>Užsakovas, Sutarties vykdymo metu, turi teisę bet kuriuo metu tikrinti Darbų atlikimui naudojamų medžiagų, dalių ir Darbų vykdymo kokybę</w:t>
      </w:r>
      <w:r w:rsidR="00C51C16" w:rsidRPr="00FF2522">
        <w:rPr>
          <w:rStyle w:val="eop"/>
          <w:rFonts w:ascii="Arial" w:eastAsia="Times New Roman" w:hAnsi="Arial" w:cs="Arial"/>
          <w:lang w:eastAsia="lt-LT"/>
        </w:rPr>
        <w:t>.</w:t>
      </w:r>
    </w:p>
    <w:p w14:paraId="124DA448" w14:textId="77777777" w:rsidR="00FF2522" w:rsidRDefault="006A1919" w:rsidP="00FF2522">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FF2522">
        <w:rPr>
          <w:rStyle w:val="eop"/>
          <w:rFonts w:ascii="Arial" w:eastAsia="Times New Roman" w:hAnsi="Arial" w:cs="Arial"/>
          <w:lang w:eastAsia="lt-LT"/>
        </w:rPr>
        <w:t>Už objekte paliktų medžiagų, techniką, atsako Rangovas savo atsakomybe</w:t>
      </w:r>
      <w:r w:rsidR="00C51C16" w:rsidRPr="00FF2522">
        <w:rPr>
          <w:rStyle w:val="eop"/>
          <w:rFonts w:ascii="Arial" w:eastAsia="Times New Roman" w:hAnsi="Arial" w:cs="Arial"/>
          <w:lang w:eastAsia="lt-LT"/>
        </w:rPr>
        <w:t>.</w:t>
      </w:r>
    </w:p>
    <w:p w14:paraId="5EAFFA73" w14:textId="4545E137" w:rsidR="00FF2522" w:rsidRDefault="006A1919" w:rsidP="00FF2522">
      <w:pPr>
        <w:pStyle w:val="ListParagraph"/>
        <w:numPr>
          <w:ilvl w:val="1"/>
          <w:numId w:val="15"/>
        </w:numPr>
        <w:tabs>
          <w:tab w:val="left" w:pos="426"/>
          <w:tab w:val="left" w:pos="709"/>
          <w:tab w:val="left" w:pos="851"/>
        </w:tabs>
        <w:spacing w:after="0" w:line="250" w:lineRule="auto"/>
        <w:ind w:left="896" w:hanging="357"/>
        <w:jc w:val="both"/>
        <w:rPr>
          <w:rStyle w:val="eop"/>
          <w:rFonts w:ascii="Arial" w:eastAsia="Times New Roman" w:hAnsi="Arial" w:cs="Arial"/>
          <w:b/>
          <w:bCs/>
          <w:lang w:eastAsia="lt-LT"/>
        </w:rPr>
      </w:pPr>
      <w:r w:rsidRPr="00FF2522">
        <w:rPr>
          <w:rStyle w:val="eop"/>
          <w:rFonts w:ascii="Arial" w:eastAsia="Times New Roman" w:hAnsi="Arial" w:cs="Arial"/>
          <w:lang w:eastAsia="lt-LT"/>
        </w:rPr>
        <w:t>Rangovas privalo</w:t>
      </w:r>
      <w:r w:rsidR="00775009">
        <w:rPr>
          <w:rStyle w:val="eop"/>
          <w:rFonts w:ascii="Arial" w:eastAsia="Times New Roman" w:hAnsi="Arial" w:cs="Arial"/>
          <w:lang w:eastAsia="lt-LT"/>
        </w:rPr>
        <w:t xml:space="preserve"> saugoti </w:t>
      </w:r>
      <w:r w:rsidRPr="00FF2522">
        <w:rPr>
          <w:rStyle w:val="eop"/>
          <w:rFonts w:ascii="Arial" w:eastAsia="Times New Roman" w:hAnsi="Arial" w:cs="Arial"/>
          <w:lang w:eastAsia="lt-LT"/>
        </w:rPr>
        <w:t>aplink esantį gerbūv</w:t>
      </w:r>
      <w:r w:rsidR="00775009">
        <w:rPr>
          <w:rStyle w:val="eop"/>
          <w:rFonts w:ascii="Arial" w:eastAsia="Times New Roman" w:hAnsi="Arial" w:cs="Arial"/>
          <w:lang w:eastAsia="lt-LT"/>
        </w:rPr>
        <w:t>į</w:t>
      </w:r>
      <w:r w:rsidRPr="00FF2522">
        <w:rPr>
          <w:rStyle w:val="eop"/>
          <w:rFonts w:ascii="Arial" w:eastAsia="Times New Roman" w:hAnsi="Arial" w:cs="Arial"/>
          <w:lang w:eastAsia="lt-LT"/>
        </w:rPr>
        <w:t xml:space="preserve"> ir jį pažeidus privalo per 5</w:t>
      </w:r>
      <w:r w:rsidR="00175059">
        <w:rPr>
          <w:rStyle w:val="eop"/>
          <w:rFonts w:ascii="Arial" w:eastAsia="Times New Roman" w:hAnsi="Arial" w:cs="Arial"/>
          <w:lang w:eastAsia="lt-LT"/>
        </w:rPr>
        <w:t xml:space="preserve"> (penkias)</w:t>
      </w:r>
      <w:r w:rsidRPr="00FF2522">
        <w:rPr>
          <w:rStyle w:val="eop"/>
          <w:rFonts w:ascii="Arial" w:eastAsia="Times New Roman" w:hAnsi="Arial" w:cs="Arial"/>
          <w:lang w:eastAsia="lt-LT"/>
        </w:rPr>
        <w:t xml:space="preserve"> d</w:t>
      </w:r>
      <w:r w:rsidR="00175059">
        <w:rPr>
          <w:rStyle w:val="eop"/>
          <w:rFonts w:ascii="Arial" w:eastAsia="Times New Roman" w:hAnsi="Arial" w:cs="Arial"/>
          <w:lang w:eastAsia="lt-LT"/>
        </w:rPr>
        <w:t xml:space="preserve">arbo dienas </w:t>
      </w:r>
      <w:r w:rsidRPr="00FF2522">
        <w:rPr>
          <w:rStyle w:val="eop"/>
          <w:rFonts w:ascii="Arial" w:eastAsia="Times New Roman" w:hAnsi="Arial" w:cs="Arial"/>
          <w:lang w:eastAsia="lt-LT"/>
        </w:rPr>
        <w:t xml:space="preserve">po atliktų darbų </w:t>
      </w:r>
      <w:r w:rsidR="00B06C6F" w:rsidRPr="00FF2522">
        <w:rPr>
          <w:rStyle w:val="eop"/>
          <w:rFonts w:ascii="Arial" w:eastAsia="Times New Roman" w:hAnsi="Arial" w:cs="Arial"/>
          <w:lang w:eastAsia="lt-LT"/>
        </w:rPr>
        <w:t>atstatyti</w:t>
      </w:r>
      <w:r w:rsidR="00C51C16" w:rsidRPr="00FF2522">
        <w:rPr>
          <w:rStyle w:val="eop"/>
          <w:rFonts w:ascii="Arial" w:eastAsia="Times New Roman" w:hAnsi="Arial" w:cs="Arial"/>
          <w:lang w:eastAsia="lt-LT"/>
        </w:rPr>
        <w:t>.</w:t>
      </w:r>
    </w:p>
    <w:p w14:paraId="01512BE8" w14:textId="38D857E0" w:rsidR="00643A36" w:rsidRPr="00FF2522" w:rsidRDefault="00375E49" w:rsidP="00FF2522">
      <w:pPr>
        <w:pStyle w:val="ListParagraph"/>
        <w:numPr>
          <w:ilvl w:val="1"/>
          <w:numId w:val="15"/>
        </w:numPr>
        <w:tabs>
          <w:tab w:val="left" w:pos="426"/>
          <w:tab w:val="left" w:pos="709"/>
          <w:tab w:val="left" w:pos="851"/>
        </w:tabs>
        <w:spacing w:after="0" w:line="250" w:lineRule="auto"/>
        <w:ind w:left="896" w:hanging="357"/>
        <w:jc w:val="both"/>
        <w:rPr>
          <w:rFonts w:ascii="Arial" w:eastAsia="Times New Roman" w:hAnsi="Arial" w:cs="Arial"/>
          <w:b/>
          <w:bCs/>
          <w:lang w:eastAsia="lt-LT"/>
        </w:rPr>
      </w:pPr>
      <w:r w:rsidRPr="00FF2522">
        <w:rPr>
          <w:rStyle w:val="eop"/>
          <w:rFonts w:ascii="Arial" w:hAnsi="Arial" w:cs="Arial"/>
        </w:rPr>
        <w:t>Suvirinimo darbai atliekami pagal standartus LST ISO 3834-2; LST EN 13480-5; LST EN1708 ar lygiaverčius  standartus</w:t>
      </w:r>
      <w:r w:rsidR="00C51C16" w:rsidRPr="00FF2522">
        <w:rPr>
          <w:rStyle w:val="eop"/>
          <w:rFonts w:ascii="Arial" w:hAnsi="Arial" w:cs="Arial"/>
        </w:rPr>
        <w:t>.</w:t>
      </w:r>
    </w:p>
    <w:p w14:paraId="25568B8B" w14:textId="77777777" w:rsidR="00FF2522" w:rsidRPr="00FF2522" w:rsidRDefault="00973B99" w:rsidP="00FF2522">
      <w:pPr>
        <w:pStyle w:val="paragraph"/>
        <w:tabs>
          <w:tab w:val="left" w:pos="426"/>
          <w:tab w:val="left" w:pos="709"/>
          <w:tab w:val="left" w:pos="851"/>
        </w:tabs>
        <w:spacing w:before="0" w:after="0"/>
        <w:ind w:right="45"/>
        <w:jc w:val="both"/>
        <w:rPr>
          <w:rFonts w:ascii="Arial" w:hAnsi="Arial" w:cs="Arial"/>
          <w:sz w:val="22"/>
          <w:szCs w:val="22"/>
        </w:rPr>
      </w:pPr>
      <w:r w:rsidRPr="00FF2522">
        <w:rPr>
          <w:rStyle w:val="eop"/>
          <w:rFonts w:ascii="Arial" w:hAnsi="Arial" w:cs="Arial"/>
          <w:sz w:val="22"/>
          <w:szCs w:val="22"/>
        </w:rPr>
        <w:t> </w:t>
      </w:r>
    </w:p>
    <w:p w14:paraId="4FFCE6D5" w14:textId="77777777" w:rsidR="00FF2522" w:rsidRPr="00FF2522" w:rsidRDefault="0065149D" w:rsidP="00FF2522">
      <w:pPr>
        <w:pStyle w:val="paragraph"/>
        <w:numPr>
          <w:ilvl w:val="0"/>
          <w:numId w:val="15"/>
        </w:numPr>
        <w:tabs>
          <w:tab w:val="left" w:pos="426"/>
          <w:tab w:val="left" w:pos="709"/>
          <w:tab w:val="left" w:pos="851"/>
        </w:tabs>
        <w:spacing w:before="0" w:after="0"/>
        <w:ind w:right="45"/>
        <w:jc w:val="both"/>
        <w:rPr>
          <w:rStyle w:val="normaltextrun"/>
          <w:rFonts w:ascii="Arial" w:hAnsi="Arial" w:cs="Arial"/>
          <w:sz w:val="22"/>
          <w:szCs w:val="22"/>
        </w:rPr>
      </w:pPr>
      <w:r w:rsidRPr="00FF2522">
        <w:rPr>
          <w:rStyle w:val="normaltextrun"/>
          <w:rFonts w:ascii="Arial" w:hAnsi="Arial" w:cs="Arial"/>
          <w:b/>
          <w:bCs/>
          <w:sz w:val="22"/>
          <w:szCs w:val="22"/>
        </w:rPr>
        <w:t>ĮSIPAREIGOJIMŲ VYKDYMO TERMINAI</w:t>
      </w:r>
    </w:p>
    <w:p w14:paraId="7E637BC9" w14:textId="3422AD5A" w:rsidR="00FF2522" w:rsidRPr="00FF2522" w:rsidRDefault="0065149D" w:rsidP="00FF2522">
      <w:pPr>
        <w:pStyle w:val="paragraph"/>
        <w:numPr>
          <w:ilvl w:val="1"/>
          <w:numId w:val="15"/>
        </w:numPr>
        <w:tabs>
          <w:tab w:val="left" w:pos="426"/>
          <w:tab w:val="left" w:pos="709"/>
          <w:tab w:val="left" w:pos="851"/>
        </w:tabs>
        <w:spacing w:before="0" w:after="0"/>
        <w:ind w:right="45"/>
        <w:jc w:val="both"/>
        <w:rPr>
          <w:rStyle w:val="normaltextrun"/>
          <w:rFonts w:ascii="Arial" w:hAnsi="Arial" w:cs="Arial"/>
          <w:sz w:val="22"/>
          <w:szCs w:val="22"/>
        </w:rPr>
      </w:pPr>
      <w:r w:rsidRPr="00FF2522">
        <w:rPr>
          <w:rStyle w:val="normaltextrun"/>
          <w:rFonts w:ascii="Arial" w:hAnsi="Arial" w:cs="Arial"/>
          <w:sz w:val="22"/>
          <w:szCs w:val="22"/>
          <w:shd w:val="clear" w:color="auto" w:fill="FFFFFF"/>
        </w:rPr>
        <w:t>Darbų atlikimo terminas 2026.0</w:t>
      </w:r>
      <w:r w:rsidR="00F9630C" w:rsidRPr="00FF2522">
        <w:rPr>
          <w:rStyle w:val="normaltextrun"/>
          <w:rFonts w:ascii="Arial" w:hAnsi="Arial" w:cs="Arial"/>
          <w:sz w:val="22"/>
          <w:szCs w:val="22"/>
          <w:shd w:val="clear" w:color="auto" w:fill="FFFFFF"/>
        </w:rPr>
        <w:t>7</w:t>
      </w:r>
      <w:r w:rsidRPr="00FF2522">
        <w:rPr>
          <w:rStyle w:val="normaltextrun"/>
          <w:rFonts w:ascii="Arial" w:hAnsi="Arial" w:cs="Arial"/>
          <w:sz w:val="22"/>
          <w:szCs w:val="22"/>
          <w:shd w:val="clear" w:color="auto" w:fill="FFFFFF"/>
        </w:rPr>
        <w:t>.</w:t>
      </w:r>
      <w:r w:rsidR="008702A6" w:rsidRPr="00FF2522">
        <w:rPr>
          <w:rStyle w:val="normaltextrun"/>
          <w:rFonts w:ascii="Arial" w:hAnsi="Arial" w:cs="Arial"/>
          <w:sz w:val="22"/>
          <w:szCs w:val="22"/>
          <w:shd w:val="clear" w:color="auto" w:fill="FFFFFF"/>
        </w:rPr>
        <w:t>0</w:t>
      </w:r>
      <w:r w:rsidR="00F9630C" w:rsidRPr="00FF2522">
        <w:rPr>
          <w:rStyle w:val="normaltextrun"/>
          <w:rFonts w:ascii="Arial" w:hAnsi="Arial" w:cs="Arial"/>
          <w:sz w:val="22"/>
          <w:szCs w:val="22"/>
          <w:shd w:val="clear" w:color="auto" w:fill="FFFFFF"/>
        </w:rPr>
        <w:t>1</w:t>
      </w:r>
      <w:r w:rsidRPr="00FF2522">
        <w:rPr>
          <w:rStyle w:val="normaltextrun"/>
          <w:rFonts w:ascii="Arial" w:hAnsi="Arial" w:cs="Arial"/>
          <w:sz w:val="22"/>
          <w:szCs w:val="22"/>
          <w:shd w:val="clear" w:color="auto" w:fill="FFFFFF"/>
        </w:rPr>
        <w:t xml:space="preserve"> – 2026.0</w:t>
      </w:r>
      <w:r w:rsidR="00F9630C" w:rsidRPr="00FF2522">
        <w:rPr>
          <w:rStyle w:val="normaltextrun"/>
          <w:rFonts w:ascii="Arial" w:hAnsi="Arial" w:cs="Arial"/>
          <w:sz w:val="22"/>
          <w:szCs w:val="22"/>
          <w:shd w:val="clear" w:color="auto" w:fill="FFFFFF"/>
        </w:rPr>
        <w:t>8</w:t>
      </w:r>
      <w:r w:rsidRPr="00FF2522">
        <w:rPr>
          <w:rStyle w:val="normaltextrun"/>
          <w:rFonts w:ascii="Arial" w:hAnsi="Arial" w:cs="Arial"/>
          <w:sz w:val="22"/>
          <w:szCs w:val="22"/>
          <w:shd w:val="clear" w:color="auto" w:fill="FFFFFF"/>
        </w:rPr>
        <w:t>.</w:t>
      </w:r>
      <w:r w:rsidR="00F9630C" w:rsidRPr="00FF2522">
        <w:rPr>
          <w:rStyle w:val="normaltextrun"/>
          <w:rFonts w:ascii="Arial" w:hAnsi="Arial" w:cs="Arial"/>
          <w:sz w:val="22"/>
          <w:szCs w:val="22"/>
          <w:shd w:val="clear" w:color="auto" w:fill="FFFFFF"/>
        </w:rPr>
        <w:t>29</w:t>
      </w:r>
      <w:r w:rsidR="00701484" w:rsidRPr="00FF2522">
        <w:rPr>
          <w:rStyle w:val="normaltextrun"/>
          <w:rFonts w:ascii="Arial" w:hAnsi="Arial" w:cs="Arial"/>
          <w:sz w:val="22"/>
          <w:szCs w:val="22"/>
          <w:shd w:val="clear" w:color="auto" w:fill="FFFFFF"/>
        </w:rPr>
        <w:t xml:space="preserve"> </w:t>
      </w:r>
      <w:r w:rsidRPr="00FF2522">
        <w:rPr>
          <w:rStyle w:val="normaltextrun"/>
          <w:rFonts w:ascii="Arial" w:hAnsi="Arial" w:cs="Arial"/>
          <w:sz w:val="22"/>
          <w:szCs w:val="22"/>
          <w:shd w:val="clear" w:color="auto" w:fill="FFFFFF"/>
        </w:rPr>
        <w:t>d. (</w:t>
      </w:r>
      <w:r w:rsidR="00065C4D" w:rsidRPr="00FF2522">
        <w:rPr>
          <w:rStyle w:val="normaltextrun"/>
          <w:rFonts w:ascii="Arial" w:hAnsi="Arial" w:cs="Arial"/>
          <w:sz w:val="22"/>
          <w:szCs w:val="22"/>
          <w:shd w:val="clear" w:color="auto" w:fill="FFFFFF"/>
        </w:rPr>
        <w:t>60</w:t>
      </w:r>
      <w:r w:rsidR="005965BF">
        <w:rPr>
          <w:rStyle w:val="normaltextrun"/>
          <w:rFonts w:ascii="Arial" w:hAnsi="Arial" w:cs="Arial"/>
          <w:sz w:val="22"/>
          <w:szCs w:val="22"/>
          <w:shd w:val="clear" w:color="auto" w:fill="FFFFFF"/>
        </w:rPr>
        <w:t xml:space="preserve"> (šešiasdešimt</w:t>
      </w:r>
      <w:r w:rsidR="008665A4">
        <w:rPr>
          <w:rStyle w:val="normaltextrun"/>
          <w:rFonts w:ascii="Arial" w:hAnsi="Arial" w:cs="Arial"/>
          <w:sz w:val="22"/>
          <w:szCs w:val="22"/>
          <w:shd w:val="clear" w:color="auto" w:fill="FFFFFF"/>
        </w:rPr>
        <w:t>)</w:t>
      </w:r>
      <w:r w:rsidR="005965BF">
        <w:rPr>
          <w:rStyle w:val="normaltextrun"/>
          <w:rFonts w:ascii="Arial" w:hAnsi="Arial" w:cs="Arial"/>
          <w:sz w:val="22"/>
          <w:szCs w:val="22"/>
          <w:shd w:val="clear" w:color="auto" w:fill="FFFFFF"/>
        </w:rPr>
        <w:t xml:space="preserve"> kalendorinių dienų</w:t>
      </w:r>
      <w:r w:rsidRPr="00FF2522">
        <w:rPr>
          <w:rStyle w:val="normaltextrun"/>
          <w:rFonts w:ascii="Arial" w:hAnsi="Arial" w:cs="Arial"/>
          <w:sz w:val="22"/>
          <w:szCs w:val="22"/>
          <w:shd w:val="clear" w:color="auto" w:fill="FFFFFF"/>
        </w:rPr>
        <w:t>)</w:t>
      </w:r>
      <w:r w:rsidR="00C51C16" w:rsidRPr="00FF2522">
        <w:rPr>
          <w:rStyle w:val="normaltextrun"/>
          <w:rFonts w:ascii="Arial" w:hAnsi="Arial" w:cs="Arial"/>
          <w:sz w:val="22"/>
          <w:szCs w:val="22"/>
          <w:shd w:val="clear" w:color="auto" w:fill="FFFFFF"/>
        </w:rPr>
        <w:t>.</w:t>
      </w:r>
    </w:p>
    <w:p w14:paraId="350F165B" w14:textId="68B3B6CE" w:rsidR="00FF2522" w:rsidRPr="00FF2522" w:rsidRDefault="0065149D" w:rsidP="00FF2522">
      <w:pPr>
        <w:pStyle w:val="paragraph"/>
        <w:numPr>
          <w:ilvl w:val="1"/>
          <w:numId w:val="15"/>
        </w:numPr>
        <w:tabs>
          <w:tab w:val="left" w:pos="426"/>
          <w:tab w:val="left" w:pos="709"/>
          <w:tab w:val="left" w:pos="851"/>
        </w:tabs>
        <w:spacing w:before="0" w:after="0"/>
        <w:ind w:right="45"/>
        <w:jc w:val="both"/>
        <w:rPr>
          <w:rStyle w:val="normaltextrun"/>
          <w:rFonts w:ascii="Arial" w:hAnsi="Arial" w:cs="Arial"/>
          <w:sz w:val="22"/>
          <w:szCs w:val="22"/>
        </w:rPr>
      </w:pPr>
      <w:r w:rsidRPr="00FF2522">
        <w:rPr>
          <w:rStyle w:val="normaltextrun"/>
          <w:rFonts w:ascii="Arial" w:hAnsi="Arial" w:cs="Arial"/>
          <w:sz w:val="22"/>
          <w:szCs w:val="22"/>
          <w:shd w:val="clear" w:color="auto" w:fill="FFFFFF"/>
        </w:rPr>
        <w:t xml:space="preserve">Terminas, per kurį Rangovas turės pateikti dokumentaciją, nurodytą </w:t>
      </w:r>
      <w:r w:rsidR="00C51C16" w:rsidRPr="00FF2522">
        <w:rPr>
          <w:rStyle w:val="normaltextrun"/>
          <w:rFonts w:ascii="Arial" w:hAnsi="Arial" w:cs="Arial"/>
          <w:sz w:val="22"/>
          <w:szCs w:val="22"/>
          <w:shd w:val="clear" w:color="auto" w:fill="FFFFFF"/>
        </w:rPr>
        <w:t>T</w:t>
      </w:r>
      <w:r w:rsidRPr="00FF2522">
        <w:rPr>
          <w:rStyle w:val="normaltextrun"/>
          <w:rFonts w:ascii="Arial" w:hAnsi="Arial" w:cs="Arial"/>
          <w:sz w:val="22"/>
          <w:szCs w:val="22"/>
          <w:shd w:val="clear" w:color="auto" w:fill="FFFFFF"/>
        </w:rPr>
        <w:t xml:space="preserve">echninės specifikacijos </w:t>
      </w:r>
      <w:r w:rsidR="00C51C16" w:rsidRPr="00FF2522">
        <w:rPr>
          <w:rStyle w:val="normaltextrun"/>
          <w:rFonts w:ascii="Arial" w:hAnsi="Arial" w:cs="Arial"/>
          <w:sz w:val="22"/>
          <w:szCs w:val="22"/>
          <w:shd w:val="clear" w:color="auto" w:fill="FFFFFF"/>
        </w:rPr>
        <w:t xml:space="preserve"> punkte Nr. </w:t>
      </w:r>
      <w:r w:rsidRPr="00FF2522">
        <w:rPr>
          <w:rStyle w:val="normaltextrun"/>
          <w:rFonts w:ascii="Arial" w:hAnsi="Arial" w:cs="Arial"/>
          <w:sz w:val="22"/>
          <w:szCs w:val="22"/>
          <w:shd w:val="clear" w:color="auto" w:fill="FFFFFF"/>
        </w:rPr>
        <w:t xml:space="preserve">7 – </w:t>
      </w:r>
      <w:r w:rsidR="00372BBB" w:rsidRPr="00FF2522">
        <w:rPr>
          <w:rStyle w:val="normaltextrun"/>
          <w:rFonts w:ascii="Arial" w:hAnsi="Arial" w:cs="Arial"/>
          <w:sz w:val="22"/>
          <w:szCs w:val="22"/>
          <w:shd w:val="clear" w:color="auto" w:fill="FFFFFF"/>
        </w:rPr>
        <w:t>5</w:t>
      </w:r>
      <w:r w:rsidRPr="00FF2522">
        <w:rPr>
          <w:rStyle w:val="normaltextrun"/>
          <w:rFonts w:ascii="Arial" w:hAnsi="Arial" w:cs="Arial"/>
          <w:sz w:val="22"/>
          <w:szCs w:val="22"/>
          <w:shd w:val="clear" w:color="auto" w:fill="FFFFFF"/>
        </w:rPr>
        <w:t xml:space="preserve"> </w:t>
      </w:r>
      <w:r w:rsidR="00016B12">
        <w:rPr>
          <w:rStyle w:val="normaltextrun"/>
          <w:rFonts w:ascii="Arial" w:hAnsi="Arial" w:cs="Arial"/>
          <w:sz w:val="22"/>
          <w:szCs w:val="22"/>
          <w:shd w:val="clear" w:color="auto" w:fill="FFFFFF"/>
        </w:rPr>
        <w:t xml:space="preserve">(penkios) </w:t>
      </w:r>
      <w:r w:rsidRPr="00FF2522">
        <w:rPr>
          <w:rStyle w:val="normaltextrun"/>
          <w:rFonts w:ascii="Arial" w:hAnsi="Arial" w:cs="Arial"/>
          <w:sz w:val="22"/>
          <w:szCs w:val="22"/>
          <w:shd w:val="clear" w:color="auto" w:fill="FFFFFF"/>
        </w:rPr>
        <w:t>darbo dienos po darbų atlikimo</w:t>
      </w:r>
      <w:r w:rsidR="00C51C16" w:rsidRPr="00FF2522">
        <w:rPr>
          <w:rStyle w:val="normaltextrun"/>
          <w:rFonts w:ascii="Arial" w:hAnsi="Arial" w:cs="Arial"/>
          <w:sz w:val="22"/>
          <w:szCs w:val="22"/>
          <w:shd w:val="clear" w:color="auto" w:fill="FFFFFF"/>
        </w:rPr>
        <w:t>.</w:t>
      </w:r>
    </w:p>
    <w:p w14:paraId="5B259438" w14:textId="59DD4C9F" w:rsidR="0065149D" w:rsidRPr="00FF2522" w:rsidRDefault="0065149D" w:rsidP="00FF2522">
      <w:pPr>
        <w:pStyle w:val="paragraph"/>
        <w:numPr>
          <w:ilvl w:val="1"/>
          <w:numId w:val="15"/>
        </w:numPr>
        <w:tabs>
          <w:tab w:val="left" w:pos="426"/>
          <w:tab w:val="left" w:pos="709"/>
          <w:tab w:val="left" w:pos="851"/>
        </w:tabs>
        <w:spacing w:before="0" w:after="0"/>
        <w:ind w:right="45"/>
        <w:jc w:val="both"/>
        <w:rPr>
          <w:rStyle w:val="normaltextrun"/>
          <w:rFonts w:ascii="Arial" w:hAnsi="Arial" w:cs="Arial"/>
          <w:sz w:val="22"/>
          <w:szCs w:val="22"/>
        </w:rPr>
      </w:pPr>
      <w:r w:rsidRPr="00FF2522">
        <w:rPr>
          <w:rStyle w:val="normaltextrun"/>
          <w:rFonts w:ascii="Arial" w:hAnsi="Arial" w:cs="Arial"/>
          <w:sz w:val="22"/>
          <w:szCs w:val="22"/>
          <w:shd w:val="clear" w:color="auto" w:fill="FFFFFF"/>
        </w:rPr>
        <w:t xml:space="preserve">Darbų defektams nustatyti ir pašalinti skiriamos </w:t>
      </w:r>
      <w:r w:rsidR="00FB0718" w:rsidRPr="00FF2522">
        <w:rPr>
          <w:rStyle w:val="normaltextrun"/>
          <w:rFonts w:ascii="Arial" w:hAnsi="Arial" w:cs="Arial"/>
          <w:sz w:val="22"/>
          <w:szCs w:val="22"/>
          <w:shd w:val="clear" w:color="auto" w:fill="FFFFFF"/>
        </w:rPr>
        <w:t>5</w:t>
      </w:r>
      <w:r w:rsidR="00016B12">
        <w:rPr>
          <w:rStyle w:val="normaltextrun"/>
          <w:rFonts w:ascii="Arial" w:hAnsi="Arial" w:cs="Arial"/>
          <w:sz w:val="22"/>
          <w:szCs w:val="22"/>
          <w:shd w:val="clear" w:color="auto" w:fill="FFFFFF"/>
        </w:rPr>
        <w:t xml:space="preserve"> (penkios)</w:t>
      </w:r>
      <w:r w:rsidRPr="00FF2522">
        <w:rPr>
          <w:rStyle w:val="normaltextrun"/>
          <w:rFonts w:ascii="Arial" w:hAnsi="Arial" w:cs="Arial"/>
          <w:sz w:val="22"/>
          <w:szCs w:val="22"/>
          <w:shd w:val="clear" w:color="auto" w:fill="FFFFFF"/>
        </w:rPr>
        <w:t xml:space="preserve"> darbo dienos</w:t>
      </w:r>
      <w:r w:rsidR="00D23D48">
        <w:rPr>
          <w:rStyle w:val="normaltextrun"/>
          <w:rFonts w:ascii="Arial" w:hAnsi="Arial" w:cs="Arial"/>
          <w:sz w:val="22"/>
          <w:szCs w:val="22"/>
          <w:shd w:val="clear" w:color="auto" w:fill="FFFFFF"/>
        </w:rPr>
        <w:t xml:space="preserve"> po darbų atlikimo ir Užsakovo informavimo, kad darbai baigti</w:t>
      </w:r>
      <w:r w:rsidR="00C51C16" w:rsidRPr="00FF2522">
        <w:rPr>
          <w:rStyle w:val="normaltextrun"/>
          <w:rFonts w:ascii="Arial" w:hAnsi="Arial" w:cs="Arial"/>
          <w:sz w:val="22"/>
          <w:szCs w:val="22"/>
          <w:shd w:val="clear" w:color="auto" w:fill="FFFFFF"/>
        </w:rPr>
        <w:t>.</w:t>
      </w:r>
    </w:p>
    <w:p w14:paraId="5BAA6B00" w14:textId="1E855FC7" w:rsidR="0065149D" w:rsidRPr="00FF2522" w:rsidRDefault="0065149D" w:rsidP="00C51C16">
      <w:pPr>
        <w:pStyle w:val="ListParagraph"/>
        <w:tabs>
          <w:tab w:val="left" w:pos="426"/>
          <w:tab w:val="left" w:pos="709"/>
          <w:tab w:val="left" w:pos="851"/>
        </w:tabs>
        <w:ind w:left="0"/>
        <w:jc w:val="both"/>
        <w:rPr>
          <w:rStyle w:val="normaltextrun"/>
          <w:rFonts w:ascii="Arial" w:eastAsia="Times New Roman" w:hAnsi="Arial" w:cs="Arial"/>
          <w:shd w:val="clear" w:color="auto" w:fill="FFFFFF"/>
          <w:lang w:eastAsia="lt-LT"/>
        </w:rPr>
      </w:pPr>
      <w:r w:rsidRPr="001B7220">
        <w:rPr>
          <w:rStyle w:val="normaltextrun"/>
          <w:rFonts w:ascii="Arial" w:eastAsia="Times New Roman" w:hAnsi="Arial" w:cs="Arial"/>
          <w:shd w:val="clear" w:color="auto" w:fill="FFFFFF"/>
          <w:lang w:eastAsia="lt-LT"/>
        </w:rPr>
        <w:t xml:space="preserve"> </w:t>
      </w:r>
    </w:p>
    <w:p w14:paraId="204A7CFB" w14:textId="77777777" w:rsidR="00FF2522" w:rsidRPr="00FF2522" w:rsidRDefault="0065149D" w:rsidP="00FF2522">
      <w:pPr>
        <w:pStyle w:val="paragraph"/>
        <w:numPr>
          <w:ilvl w:val="0"/>
          <w:numId w:val="15"/>
        </w:numPr>
        <w:tabs>
          <w:tab w:val="left" w:pos="426"/>
          <w:tab w:val="left" w:pos="709"/>
          <w:tab w:val="left" w:pos="851"/>
        </w:tabs>
        <w:spacing w:before="0" w:after="0"/>
        <w:jc w:val="both"/>
        <w:rPr>
          <w:rStyle w:val="eop"/>
          <w:rFonts w:ascii="Arial" w:hAnsi="Arial" w:cs="Arial"/>
          <w:sz w:val="22"/>
          <w:szCs w:val="22"/>
        </w:rPr>
      </w:pPr>
      <w:r w:rsidRPr="00FF2522">
        <w:rPr>
          <w:rStyle w:val="normaltextrun"/>
          <w:rFonts w:ascii="Arial" w:hAnsi="Arial" w:cs="Arial"/>
          <w:b/>
          <w:bCs/>
          <w:sz w:val="22"/>
          <w:szCs w:val="22"/>
        </w:rPr>
        <w:t>PIRKIMO OBJEKTO PERDAVIMO-PRIĖMIMO TVARKA</w:t>
      </w:r>
      <w:r w:rsidR="00973B99" w:rsidRPr="00FF2522">
        <w:rPr>
          <w:rStyle w:val="normaltextrun"/>
          <w:rFonts w:ascii="Arial" w:hAnsi="Arial" w:cs="Arial"/>
          <w:b/>
          <w:bCs/>
          <w:sz w:val="22"/>
          <w:szCs w:val="22"/>
        </w:rPr>
        <w:t> </w:t>
      </w:r>
      <w:r w:rsidR="00973B99" w:rsidRPr="00FF2522">
        <w:rPr>
          <w:rStyle w:val="eop"/>
          <w:rFonts w:ascii="Arial" w:hAnsi="Arial" w:cs="Arial"/>
          <w:sz w:val="22"/>
          <w:szCs w:val="22"/>
        </w:rPr>
        <w:t> </w:t>
      </w:r>
    </w:p>
    <w:p w14:paraId="5846F3B9" w14:textId="40B2D5B8" w:rsidR="00FF2522" w:rsidRPr="00FF2522" w:rsidRDefault="00934E6B" w:rsidP="00FF2522">
      <w:pPr>
        <w:pStyle w:val="paragraph"/>
        <w:numPr>
          <w:ilvl w:val="1"/>
          <w:numId w:val="15"/>
        </w:numPr>
        <w:tabs>
          <w:tab w:val="left" w:pos="426"/>
          <w:tab w:val="left" w:pos="709"/>
          <w:tab w:val="left" w:pos="851"/>
        </w:tabs>
        <w:spacing w:before="0" w:after="0"/>
        <w:jc w:val="both"/>
        <w:rPr>
          <w:rStyle w:val="normaltextrun"/>
          <w:rFonts w:ascii="Arial" w:hAnsi="Arial" w:cs="Arial"/>
          <w:sz w:val="22"/>
          <w:szCs w:val="22"/>
        </w:rPr>
      </w:pPr>
      <w:r>
        <w:rPr>
          <w:rStyle w:val="normaltextrun"/>
          <w:rFonts w:ascii="Arial" w:hAnsi="Arial" w:cs="Arial"/>
          <w:sz w:val="22"/>
          <w:szCs w:val="22"/>
        </w:rPr>
        <w:t>M</w:t>
      </w:r>
      <w:r w:rsidR="00602C6F" w:rsidRPr="00FF2522">
        <w:rPr>
          <w:rStyle w:val="normaltextrun"/>
          <w:rFonts w:ascii="Arial" w:hAnsi="Arial" w:cs="Arial"/>
          <w:sz w:val="22"/>
          <w:szCs w:val="22"/>
        </w:rPr>
        <w:t>edžiagos</w:t>
      </w:r>
      <w:r w:rsidR="0065149D" w:rsidRPr="00FF2522">
        <w:rPr>
          <w:rStyle w:val="normaltextrun"/>
          <w:rFonts w:ascii="Arial" w:hAnsi="Arial" w:cs="Arial"/>
          <w:sz w:val="22"/>
          <w:szCs w:val="22"/>
        </w:rPr>
        <w:t xml:space="preserve"> ir kitos dalys reikalingos Darbų atlikimui, bus priimt</w:t>
      </w:r>
      <w:r>
        <w:rPr>
          <w:rStyle w:val="normaltextrun"/>
          <w:rFonts w:ascii="Arial" w:hAnsi="Arial" w:cs="Arial"/>
          <w:sz w:val="22"/>
          <w:szCs w:val="22"/>
        </w:rPr>
        <w:t>os</w:t>
      </w:r>
      <w:r w:rsidR="0065149D" w:rsidRPr="00FF2522">
        <w:rPr>
          <w:rStyle w:val="normaltextrun"/>
          <w:rFonts w:ascii="Arial" w:hAnsi="Arial" w:cs="Arial"/>
          <w:sz w:val="22"/>
          <w:szCs w:val="22"/>
        </w:rPr>
        <w:t xml:space="preserve"> jei </w:t>
      </w:r>
      <w:r w:rsidR="00666C2E" w:rsidRPr="00FF2522">
        <w:rPr>
          <w:rStyle w:val="normaltextrun"/>
          <w:rFonts w:ascii="Arial" w:hAnsi="Arial" w:cs="Arial"/>
          <w:sz w:val="22"/>
          <w:szCs w:val="22"/>
        </w:rPr>
        <w:t>jos atitinka Pirkimo T</w:t>
      </w:r>
      <w:r w:rsidR="005762E9">
        <w:rPr>
          <w:rStyle w:val="normaltextrun"/>
          <w:rFonts w:ascii="Arial" w:hAnsi="Arial" w:cs="Arial"/>
          <w:sz w:val="22"/>
          <w:szCs w:val="22"/>
        </w:rPr>
        <w:t xml:space="preserve">echninės </w:t>
      </w:r>
      <w:r w:rsidR="00666C2E" w:rsidRPr="00FF2522">
        <w:rPr>
          <w:rStyle w:val="normaltextrun"/>
          <w:rFonts w:ascii="Arial" w:hAnsi="Arial" w:cs="Arial"/>
          <w:sz w:val="22"/>
          <w:szCs w:val="22"/>
        </w:rPr>
        <w:t>S</w:t>
      </w:r>
      <w:r w:rsidR="005762E9">
        <w:rPr>
          <w:rStyle w:val="normaltextrun"/>
          <w:rFonts w:ascii="Arial" w:hAnsi="Arial" w:cs="Arial"/>
          <w:sz w:val="22"/>
          <w:szCs w:val="22"/>
        </w:rPr>
        <w:t>pecifikacijos</w:t>
      </w:r>
      <w:r w:rsidR="00CE4D09">
        <w:rPr>
          <w:rStyle w:val="normaltextrun"/>
          <w:rFonts w:ascii="Arial" w:hAnsi="Arial" w:cs="Arial"/>
          <w:sz w:val="22"/>
          <w:szCs w:val="22"/>
        </w:rPr>
        <w:t xml:space="preserve"> </w:t>
      </w:r>
      <w:r w:rsidR="00B828DA">
        <w:rPr>
          <w:rStyle w:val="normaltextrun"/>
          <w:rFonts w:ascii="Arial" w:hAnsi="Arial" w:cs="Arial"/>
          <w:sz w:val="22"/>
          <w:szCs w:val="22"/>
        </w:rPr>
        <w:t>reikalavimus</w:t>
      </w:r>
      <w:r w:rsidR="0065149D" w:rsidRPr="00FF2522">
        <w:rPr>
          <w:rStyle w:val="normaltextrun"/>
          <w:rFonts w:ascii="Arial" w:hAnsi="Arial" w:cs="Arial"/>
          <w:sz w:val="22"/>
          <w:szCs w:val="22"/>
        </w:rPr>
        <w:t xml:space="preserve"> </w:t>
      </w:r>
      <w:r w:rsidR="00666C2E" w:rsidRPr="00FF2522">
        <w:rPr>
          <w:rStyle w:val="normaltextrun"/>
          <w:rFonts w:ascii="Arial" w:hAnsi="Arial" w:cs="Arial"/>
          <w:sz w:val="22"/>
          <w:szCs w:val="22"/>
        </w:rPr>
        <w:t>ir</w:t>
      </w:r>
      <w:r w:rsidR="0065149D" w:rsidRPr="00FF2522">
        <w:rPr>
          <w:rStyle w:val="normaltextrun"/>
          <w:rFonts w:ascii="Arial" w:hAnsi="Arial" w:cs="Arial"/>
          <w:sz w:val="22"/>
          <w:szCs w:val="22"/>
        </w:rPr>
        <w:t xml:space="preserve"> Užsakovui </w:t>
      </w:r>
      <w:r w:rsidR="00666C2E" w:rsidRPr="00FF2522">
        <w:rPr>
          <w:rStyle w:val="normaltextrun"/>
          <w:rFonts w:ascii="Arial" w:hAnsi="Arial" w:cs="Arial"/>
          <w:sz w:val="22"/>
          <w:szCs w:val="22"/>
        </w:rPr>
        <w:t xml:space="preserve">perduota medžiagų </w:t>
      </w:r>
      <w:r w:rsidR="0065149D" w:rsidRPr="00FF2522">
        <w:rPr>
          <w:rStyle w:val="normaltextrun"/>
          <w:rFonts w:ascii="Arial" w:hAnsi="Arial" w:cs="Arial"/>
          <w:sz w:val="22"/>
          <w:szCs w:val="22"/>
        </w:rPr>
        <w:t>techninė dokumentacija</w:t>
      </w:r>
      <w:r w:rsidR="00063944" w:rsidRPr="00FF2522">
        <w:rPr>
          <w:rStyle w:val="normaltextrun"/>
          <w:rFonts w:ascii="Arial" w:hAnsi="Arial" w:cs="Arial"/>
          <w:sz w:val="22"/>
          <w:szCs w:val="22"/>
        </w:rPr>
        <w:t>.</w:t>
      </w:r>
      <w:bookmarkStart w:id="3" w:name="_Hlk216851866"/>
    </w:p>
    <w:p w14:paraId="08456367" w14:textId="48FE09A9" w:rsidR="00FF2522" w:rsidRPr="00FF2522" w:rsidRDefault="4E9F17B4" w:rsidP="00FF2522">
      <w:pPr>
        <w:pStyle w:val="paragraph"/>
        <w:numPr>
          <w:ilvl w:val="1"/>
          <w:numId w:val="15"/>
        </w:numPr>
        <w:tabs>
          <w:tab w:val="left" w:pos="426"/>
          <w:tab w:val="left" w:pos="709"/>
          <w:tab w:val="left" w:pos="851"/>
        </w:tabs>
        <w:spacing w:before="0" w:after="0"/>
        <w:jc w:val="both"/>
        <w:rPr>
          <w:rStyle w:val="normaltextrun"/>
          <w:rFonts w:ascii="Arial" w:hAnsi="Arial" w:cs="Arial"/>
          <w:sz w:val="22"/>
          <w:szCs w:val="22"/>
        </w:rPr>
      </w:pPr>
      <w:r w:rsidRPr="00FF2522">
        <w:rPr>
          <w:rStyle w:val="normaltextrun"/>
          <w:rFonts w:ascii="Arial" w:hAnsi="Arial" w:cs="Arial"/>
          <w:sz w:val="22"/>
          <w:szCs w:val="22"/>
        </w:rPr>
        <w:t>Darbai bus priimti, jei jie užbaigti ir nepastebėt</w:t>
      </w:r>
      <w:r w:rsidR="4588C307" w:rsidRPr="00FF2522">
        <w:rPr>
          <w:rStyle w:val="normaltextrun"/>
          <w:rFonts w:ascii="Arial" w:hAnsi="Arial" w:cs="Arial"/>
          <w:sz w:val="22"/>
          <w:szCs w:val="22"/>
        </w:rPr>
        <w:t>a defektų ar</w:t>
      </w:r>
      <w:r w:rsidR="00B56557">
        <w:rPr>
          <w:rStyle w:val="normaltextrun"/>
          <w:rFonts w:ascii="Arial" w:hAnsi="Arial" w:cs="Arial"/>
          <w:sz w:val="22"/>
          <w:szCs w:val="22"/>
        </w:rPr>
        <w:t xml:space="preserve"> Techninės specifikacijos </w:t>
      </w:r>
      <w:r w:rsidR="4588C307" w:rsidRPr="00FF2522">
        <w:rPr>
          <w:rStyle w:val="normaltextrun"/>
          <w:rFonts w:ascii="Arial" w:hAnsi="Arial" w:cs="Arial"/>
          <w:sz w:val="22"/>
          <w:szCs w:val="22"/>
        </w:rPr>
        <w:t xml:space="preserve">reikalavimų trūkumų, bei perduota Užsakovui techninė dokumentacija nurodyta </w:t>
      </w:r>
      <w:r w:rsidR="00FD5067">
        <w:rPr>
          <w:rStyle w:val="normaltextrun"/>
          <w:rFonts w:ascii="Arial" w:hAnsi="Arial" w:cs="Arial"/>
          <w:sz w:val="22"/>
          <w:szCs w:val="22"/>
        </w:rPr>
        <w:t>9</w:t>
      </w:r>
      <w:r w:rsidR="4588C307" w:rsidRPr="00FF2522">
        <w:rPr>
          <w:rStyle w:val="normaltextrun"/>
          <w:rFonts w:ascii="Arial" w:hAnsi="Arial" w:cs="Arial"/>
          <w:sz w:val="22"/>
          <w:szCs w:val="22"/>
        </w:rPr>
        <w:t xml:space="preserve"> punkte. Jeigu Darbai nebuvo priimti dėl Rangovo kaltės, paskiriama nauja priėmimo data. Rangovas defektus, atsiradusius dėl jo kaltės, pašalina savo sąskaita. Darbų priėmimą atlieka Užsakovo sudaryta komisija arba įgaliotas asmuo, dalyvaujant Rangovo atsakingam asmeniui</w:t>
      </w:r>
      <w:r w:rsidR="4F438AA7" w:rsidRPr="00FF2522">
        <w:rPr>
          <w:rStyle w:val="normaltextrun"/>
          <w:rFonts w:ascii="Arial" w:hAnsi="Arial" w:cs="Arial"/>
          <w:sz w:val="22"/>
          <w:szCs w:val="22"/>
        </w:rPr>
        <w:t>.</w:t>
      </w:r>
      <w:r w:rsidR="4F438AA7" w:rsidRPr="00FF2522">
        <w:rPr>
          <w:rFonts w:ascii="Arial" w:hAnsi="Arial" w:cs="Arial"/>
          <w:sz w:val="22"/>
          <w:szCs w:val="22"/>
        </w:rPr>
        <w:t xml:space="preserve"> </w:t>
      </w:r>
      <w:r w:rsidR="4F438AA7" w:rsidRPr="00FF2522">
        <w:rPr>
          <w:rStyle w:val="normaltextrun"/>
          <w:rFonts w:ascii="Arial" w:hAnsi="Arial" w:cs="Arial"/>
          <w:sz w:val="22"/>
          <w:szCs w:val="22"/>
        </w:rPr>
        <w:t>Atliktų darbų aktas surašomas po suremontuotos izoliacijos priėmimo ir pakartotino testo izoliacijos vientisumui patikrinti atlikimo. Akte surašomi tik faktiškai atliktų darbų ir medžiagų kiekiai</w:t>
      </w:r>
      <w:r w:rsidR="00A705CD" w:rsidRPr="00FF2522">
        <w:rPr>
          <w:rStyle w:val="normaltextrun"/>
          <w:rFonts w:ascii="Arial" w:hAnsi="Arial" w:cs="Arial"/>
          <w:sz w:val="22"/>
          <w:szCs w:val="22"/>
        </w:rPr>
        <w:t>.</w:t>
      </w:r>
    </w:p>
    <w:p w14:paraId="475F7E29" w14:textId="5A9E9E0D" w:rsidR="00A15D2A" w:rsidRPr="00FF2522" w:rsidRDefault="64D87FD3" w:rsidP="00FF2522">
      <w:pPr>
        <w:pStyle w:val="paragraph"/>
        <w:numPr>
          <w:ilvl w:val="1"/>
          <w:numId w:val="15"/>
        </w:numPr>
        <w:tabs>
          <w:tab w:val="left" w:pos="426"/>
          <w:tab w:val="left" w:pos="709"/>
          <w:tab w:val="left" w:pos="851"/>
        </w:tabs>
        <w:spacing w:before="0" w:after="0"/>
        <w:jc w:val="both"/>
        <w:rPr>
          <w:rStyle w:val="normaltextrun"/>
          <w:rFonts w:ascii="Arial" w:hAnsi="Arial" w:cs="Arial"/>
          <w:sz w:val="22"/>
          <w:szCs w:val="22"/>
        </w:rPr>
      </w:pPr>
      <w:r w:rsidRPr="00FF2522">
        <w:rPr>
          <w:rStyle w:val="normaltextrun"/>
          <w:rFonts w:ascii="Arial" w:hAnsi="Arial" w:cs="Arial"/>
          <w:sz w:val="22"/>
          <w:szCs w:val="22"/>
        </w:rPr>
        <w:t>Darbų priėmimas fiksuojamas  pasirašant „Atliktų darbų perdavimo - priėmimo aktą“ (</w:t>
      </w:r>
      <w:r w:rsidR="00AE625F" w:rsidRPr="00FF2522">
        <w:rPr>
          <w:rStyle w:val="normaltextrun"/>
          <w:rFonts w:ascii="Arial" w:hAnsi="Arial" w:cs="Arial"/>
          <w:sz w:val="22"/>
          <w:szCs w:val="22"/>
        </w:rPr>
        <w:t xml:space="preserve">1 priedo </w:t>
      </w:r>
      <w:r w:rsidR="00A03EBC">
        <w:rPr>
          <w:rStyle w:val="normaltextrun"/>
          <w:rFonts w:ascii="Arial" w:hAnsi="Arial" w:cs="Arial"/>
          <w:sz w:val="22"/>
          <w:szCs w:val="22"/>
        </w:rPr>
        <w:t>1</w:t>
      </w:r>
      <w:r w:rsidR="00AE625F" w:rsidRPr="00FF2522">
        <w:rPr>
          <w:rStyle w:val="normaltextrun"/>
          <w:rFonts w:ascii="Arial" w:hAnsi="Arial" w:cs="Arial"/>
          <w:sz w:val="22"/>
          <w:szCs w:val="22"/>
        </w:rPr>
        <w:t xml:space="preserve"> Priedas</w:t>
      </w:r>
      <w:r w:rsidRPr="00FF2522">
        <w:rPr>
          <w:rStyle w:val="normaltextrun"/>
          <w:rFonts w:ascii="Arial" w:hAnsi="Arial" w:cs="Arial"/>
          <w:sz w:val="22"/>
          <w:szCs w:val="22"/>
        </w:rPr>
        <w:t>), dviejuose egzemplioriuose, po vieną abiem šalims ir pasirašomas jų įgaliotų atstovų. Atliktų darbų perdavimo - priėmimo akte turi būti nurodyti atlikti darbai. Atliktų darbų perdavimo - priėmimo aktą ruošia ir pateikia pasirašyti Rangovas. Atliktų darbų perdavimo - priėmimo aktas Užsakovo pasirašomas elektroniniu būdu</w:t>
      </w:r>
      <w:r w:rsidR="00063944" w:rsidRPr="00FF2522">
        <w:rPr>
          <w:rStyle w:val="normaltextrun"/>
          <w:rFonts w:ascii="Arial" w:hAnsi="Arial" w:cs="Arial"/>
          <w:sz w:val="22"/>
          <w:szCs w:val="22"/>
        </w:rPr>
        <w:t>.</w:t>
      </w:r>
    </w:p>
    <w:bookmarkEnd w:id="3"/>
    <w:p w14:paraId="4F8F56C0" w14:textId="77777777" w:rsidR="00643A36" w:rsidRPr="001B7220" w:rsidRDefault="00973B99" w:rsidP="00DF3131">
      <w:pPr>
        <w:pStyle w:val="paragraph"/>
        <w:tabs>
          <w:tab w:val="left" w:pos="426"/>
          <w:tab w:val="left" w:pos="709"/>
          <w:tab w:val="left" w:pos="851"/>
        </w:tabs>
        <w:spacing w:before="0" w:after="0"/>
        <w:jc w:val="both"/>
        <w:rPr>
          <w:rFonts w:ascii="Arial" w:hAnsi="Arial" w:cs="Arial"/>
          <w:sz w:val="22"/>
          <w:szCs w:val="22"/>
        </w:rPr>
      </w:pPr>
      <w:r w:rsidRPr="001B7220">
        <w:rPr>
          <w:rStyle w:val="eop"/>
          <w:rFonts w:ascii="Arial" w:hAnsi="Arial" w:cs="Arial"/>
          <w:sz w:val="22"/>
          <w:szCs w:val="22"/>
        </w:rPr>
        <w:t> </w:t>
      </w:r>
    </w:p>
    <w:p w14:paraId="19683D76" w14:textId="77777777" w:rsidR="00FF2522" w:rsidRDefault="00973B99" w:rsidP="00FF2522">
      <w:pPr>
        <w:pStyle w:val="paragraph"/>
        <w:numPr>
          <w:ilvl w:val="0"/>
          <w:numId w:val="15"/>
        </w:numPr>
        <w:tabs>
          <w:tab w:val="left" w:pos="426"/>
          <w:tab w:val="left" w:pos="709"/>
          <w:tab w:val="left" w:pos="851"/>
        </w:tabs>
        <w:spacing w:before="0" w:after="0"/>
        <w:jc w:val="both"/>
        <w:rPr>
          <w:rStyle w:val="eop"/>
          <w:rFonts w:ascii="Arial" w:hAnsi="Arial" w:cs="Arial"/>
          <w:sz w:val="22"/>
          <w:szCs w:val="22"/>
        </w:rPr>
      </w:pPr>
      <w:r w:rsidRPr="001B7220">
        <w:rPr>
          <w:rStyle w:val="normaltextrun"/>
          <w:rFonts w:ascii="Arial" w:hAnsi="Arial" w:cs="Arial"/>
          <w:b/>
          <w:bCs/>
          <w:sz w:val="22"/>
          <w:szCs w:val="22"/>
        </w:rPr>
        <w:t>GARANTIJOS</w:t>
      </w:r>
      <w:r w:rsidRPr="001B7220">
        <w:rPr>
          <w:rStyle w:val="eop"/>
          <w:rFonts w:ascii="Arial" w:hAnsi="Arial" w:cs="Arial"/>
          <w:sz w:val="22"/>
          <w:szCs w:val="22"/>
        </w:rPr>
        <w:t> </w:t>
      </w:r>
    </w:p>
    <w:p w14:paraId="366BE4A1" w14:textId="56AB9040" w:rsidR="00FF2522" w:rsidRDefault="00973B99" w:rsidP="00FF2522">
      <w:pPr>
        <w:pStyle w:val="paragraph"/>
        <w:numPr>
          <w:ilvl w:val="1"/>
          <w:numId w:val="15"/>
        </w:numPr>
        <w:tabs>
          <w:tab w:val="left" w:pos="426"/>
          <w:tab w:val="left" w:pos="709"/>
          <w:tab w:val="left" w:pos="851"/>
        </w:tabs>
        <w:spacing w:before="0" w:after="0"/>
        <w:jc w:val="both"/>
        <w:rPr>
          <w:rStyle w:val="eop"/>
          <w:rFonts w:ascii="Arial" w:hAnsi="Arial" w:cs="Arial"/>
          <w:sz w:val="22"/>
          <w:szCs w:val="22"/>
        </w:rPr>
      </w:pPr>
      <w:r w:rsidRPr="00FF2522">
        <w:rPr>
          <w:rStyle w:val="normaltextrun"/>
          <w:rFonts w:ascii="Arial" w:hAnsi="Arial" w:cs="Arial"/>
          <w:sz w:val="22"/>
          <w:szCs w:val="22"/>
        </w:rPr>
        <w:t>Rangovas garantiniu laikotarpiu gavęs raštišką Užsakovo pretenziją</w:t>
      </w:r>
      <w:r w:rsidR="00B56557">
        <w:rPr>
          <w:rStyle w:val="normaltextrun"/>
          <w:rFonts w:ascii="Arial" w:hAnsi="Arial" w:cs="Arial"/>
          <w:sz w:val="22"/>
          <w:szCs w:val="22"/>
        </w:rPr>
        <w:t>, pateiktą</w:t>
      </w:r>
      <w:r w:rsidRPr="00FF2522">
        <w:rPr>
          <w:rStyle w:val="normaltextrun"/>
          <w:rFonts w:ascii="Arial" w:hAnsi="Arial" w:cs="Arial"/>
          <w:sz w:val="22"/>
          <w:szCs w:val="22"/>
        </w:rPr>
        <w:t xml:space="preserve"> </w:t>
      </w:r>
      <w:r w:rsidR="002E3CA6" w:rsidRPr="00FF2522">
        <w:rPr>
          <w:rStyle w:val="normaltextrun"/>
          <w:rFonts w:ascii="Arial" w:hAnsi="Arial" w:cs="Arial"/>
          <w:sz w:val="22"/>
          <w:szCs w:val="22"/>
        </w:rPr>
        <w:t xml:space="preserve">elektroniniu </w:t>
      </w:r>
      <w:r w:rsidR="00B56557">
        <w:rPr>
          <w:rStyle w:val="normaltextrun"/>
          <w:rFonts w:ascii="Arial" w:hAnsi="Arial" w:cs="Arial"/>
          <w:sz w:val="22"/>
          <w:szCs w:val="22"/>
        </w:rPr>
        <w:t>paštu</w:t>
      </w:r>
      <w:r w:rsidR="002E3CA6" w:rsidRPr="00FF2522">
        <w:rPr>
          <w:rStyle w:val="normaltextrun"/>
          <w:rFonts w:ascii="Arial" w:hAnsi="Arial" w:cs="Arial"/>
          <w:sz w:val="22"/>
          <w:szCs w:val="22"/>
        </w:rPr>
        <w:t xml:space="preserve"> </w:t>
      </w:r>
      <w:r w:rsidRPr="00FF2522">
        <w:rPr>
          <w:rStyle w:val="normaltextrun"/>
          <w:rFonts w:ascii="Arial" w:hAnsi="Arial" w:cs="Arial"/>
          <w:sz w:val="22"/>
          <w:szCs w:val="22"/>
        </w:rPr>
        <w:t xml:space="preserve">dėl defekto, privalės atvykti ne vėliau, kaip per </w:t>
      </w:r>
      <w:r w:rsidR="00666C2E" w:rsidRPr="00FF2522">
        <w:rPr>
          <w:rStyle w:val="normaltextrun"/>
          <w:rFonts w:ascii="Arial" w:hAnsi="Arial" w:cs="Arial"/>
          <w:sz w:val="22"/>
          <w:szCs w:val="22"/>
        </w:rPr>
        <w:t>5</w:t>
      </w:r>
      <w:r w:rsidR="003234F0">
        <w:rPr>
          <w:rStyle w:val="normaltextrun"/>
          <w:rFonts w:ascii="Arial" w:hAnsi="Arial" w:cs="Arial"/>
          <w:sz w:val="22"/>
          <w:szCs w:val="22"/>
        </w:rPr>
        <w:t xml:space="preserve"> (penkias)</w:t>
      </w:r>
      <w:r w:rsidR="00666C2E" w:rsidRPr="00FF2522">
        <w:rPr>
          <w:rStyle w:val="normaltextrun"/>
          <w:rFonts w:ascii="Arial" w:hAnsi="Arial" w:cs="Arial"/>
          <w:sz w:val="22"/>
          <w:szCs w:val="22"/>
        </w:rPr>
        <w:t xml:space="preserve"> </w:t>
      </w:r>
      <w:r w:rsidR="002E3CA6" w:rsidRPr="00FF2522">
        <w:rPr>
          <w:rStyle w:val="normaltextrun"/>
          <w:rFonts w:ascii="Arial" w:hAnsi="Arial" w:cs="Arial"/>
          <w:sz w:val="22"/>
          <w:szCs w:val="22"/>
        </w:rPr>
        <w:t>k</w:t>
      </w:r>
      <w:r w:rsidR="003234F0">
        <w:rPr>
          <w:rStyle w:val="normaltextrun"/>
          <w:rFonts w:ascii="Arial" w:hAnsi="Arial" w:cs="Arial"/>
          <w:sz w:val="22"/>
          <w:szCs w:val="22"/>
        </w:rPr>
        <w:t>alendorines dienas</w:t>
      </w:r>
      <w:r w:rsidRPr="00FF2522">
        <w:rPr>
          <w:rStyle w:val="normaltextrun"/>
          <w:rFonts w:ascii="Arial" w:hAnsi="Arial" w:cs="Arial"/>
          <w:sz w:val="22"/>
          <w:szCs w:val="22"/>
        </w:rPr>
        <w:t xml:space="preserve"> į vietą defekto apimčių nustatymui ir šalinimo termino suderinimui, kuris negali būti ilgesnis nei </w:t>
      </w:r>
      <w:r w:rsidR="002E3CA6" w:rsidRPr="00FF2522">
        <w:rPr>
          <w:rStyle w:val="normaltextrun"/>
          <w:rFonts w:ascii="Arial" w:hAnsi="Arial" w:cs="Arial"/>
          <w:sz w:val="22"/>
          <w:szCs w:val="22"/>
        </w:rPr>
        <w:t>21</w:t>
      </w:r>
      <w:r w:rsidR="001C43DB">
        <w:rPr>
          <w:rStyle w:val="normaltextrun"/>
          <w:rFonts w:ascii="Arial" w:hAnsi="Arial" w:cs="Arial"/>
          <w:sz w:val="22"/>
          <w:szCs w:val="22"/>
        </w:rPr>
        <w:t xml:space="preserve"> (dvidešimt viena)</w:t>
      </w:r>
      <w:r w:rsidRPr="00FF2522">
        <w:rPr>
          <w:rStyle w:val="normaltextrun"/>
          <w:rFonts w:ascii="Arial" w:hAnsi="Arial" w:cs="Arial"/>
          <w:sz w:val="22"/>
          <w:szCs w:val="22"/>
        </w:rPr>
        <w:t xml:space="preserve"> </w:t>
      </w:r>
      <w:r w:rsidR="002E3CA6" w:rsidRPr="00FF2522">
        <w:rPr>
          <w:rStyle w:val="normaltextrun"/>
          <w:rFonts w:ascii="Arial" w:hAnsi="Arial" w:cs="Arial"/>
          <w:sz w:val="22"/>
          <w:szCs w:val="22"/>
        </w:rPr>
        <w:t>k</w:t>
      </w:r>
      <w:r w:rsidR="001C43DB">
        <w:rPr>
          <w:rStyle w:val="normaltextrun"/>
          <w:rFonts w:ascii="Arial" w:hAnsi="Arial" w:cs="Arial"/>
          <w:sz w:val="22"/>
          <w:szCs w:val="22"/>
        </w:rPr>
        <w:t>alendorinė diena</w:t>
      </w:r>
      <w:r w:rsidRPr="00FF2522">
        <w:rPr>
          <w:rStyle w:val="normaltextrun"/>
          <w:rFonts w:ascii="Arial" w:hAnsi="Arial" w:cs="Arial"/>
          <w:sz w:val="22"/>
          <w:szCs w:val="22"/>
        </w:rPr>
        <w:t xml:space="preserve"> nuo Užsakovo pretenzijos pateikimo dienos</w:t>
      </w:r>
      <w:r w:rsidR="00A705CD" w:rsidRPr="00FF2522">
        <w:rPr>
          <w:rStyle w:val="normaltextrun"/>
          <w:rFonts w:ascii="Arial" w:hAnsi="Arial" w:cs="Arial"/>
          <w:sz w:val="22"/>
          <w:szCs w:val="22"/>
        </w:rPr>
        <w:t>.</w:t>
      </w:r>
      <w:r w:rsidRPr="00FF2522">
        <w:rPr>
          <w:rStyle w:val="eop"/>
          <w:rFonts w:ascii="Arial" w:hAnsi="Arial" w:cs="Arial"/>
          <w:sz w:val="22"/>
          <w:szCs w:val="22"/>
        </w:rPr>
        <w:t> </w:t>
      </w:r>
    </w:p>
    <w:p w14:paraId="10EF996B" w14:textId="0C58794E" w:rsidR="00643A36" w:rsidRPr="00FF2522" w:rsidRDefault="00D66189" w:rsidP="00FF2522">
      <w:pPr>
        <w:pStyle w:val="paragraph"/>
        <w:numPr>
          <w:ilvl w:val="1"/>
          <w:numId w:val="15"/>
        </w:numPr>
        <w:tabs>
          <w:tab w:val="left" w:pos="426"/>
          <w:tab w:val="left" w:pos="709"/>
          <w:tab w:val="left" w:pos="851"/>
        </w:tabs>
        <w:spacing w:before="0" w:after="0"/>
        <w:jc w:val="both"/>
        <w:rPr>
          <w:rStyle w:val="eop"/>
          <w:rFonts w:ascii="Arial" w:hAnsi="Arial" w:cs="Arial"/>
          <w:sz w:val="22"/>
          <w:szCs w:val="22"/>
        </w:rPr>
      </w:pPr>
      <w:r w:rsidRPr="00FF2522">
        <w:rPr>
          <w:rFonts w:ascii="Arial" w:hAnsi="Arial" w:cs="Arial"/>
          <w:sz w:val="22"/>
          <w:szCs w:val="22"/>
        </w:rPr>
        <w:t>Jei atsiradę defektai nebus pašalinti garantinio laikotarpio metu</w:t>
      </w:r>
      <w:r w:rsidR="00116598">
        <w:rPr>
          <w:rFonts w:ascii="Arial" w:hAnsi="Arial" w:cs="Arial"/>
          <w:sz w:val="22"/>
          <w:szCs w:val="22"/>
        </w:rPr>
        <w:t xml:space="preserve"> per </w:t>
      </w:r>
      <w:r w:rsidR="00116598">
        <w:rPr>
          <w:rFonts w:ascii="Arial" w:hAnsi="Arial" w:cs="Arial"/>
          <w:sz w:val="22"/>
          <w:szCs w:val="22"/>
          <w:lang w:val="en-US"/>
        </w:rPr>
        <w:t>8.2 punkte nurodytą termin</w:t>
      </w:r>
      <w:r w:rsidR="00116598">
        <w:rPr>
          <w:rFonts w:ascii="Arial" w:hAnsi="Arial" w:cs="Arial"/>
          <w:sz w:val="22"/>
          <w:szCs w:val="22"/>
        </w:rPr>
        <w:t>ą</w:t>
      </w:r>
      <w:r w:rsidRPr="00FF2522">
        <w:rPr>
          <w:rFonts w:ascii="Arial" w:hAnsi="Arial" w:cs="Arial"/>
          <w:sz w:val="22"/>
          <w:szCs w:val="22"/>
        </w:rPr>
        <w:t>, garantinis laikotarpis bus pratęstas tiek</w:t>
      </w:r>
      <w:r w:rsidR="00116598">
        <w:rPr>
          <w:rFonts w:ascii="Arial" w:hAnsi="Arial" w:cs="Arial"/>
          <w:sz w:val="22"/>
          <w:szCs w:val="22"/>
        </w:rPr>
        <w:t xml:space="preserve"> la</w:t>
      </w:r>
      <w:r w:rsidRPr="00FF2522">
        <w:rPr>
          <w:rFonts w:ascii="Arial" w:hAnsi="Arial" w:cs="Arial"/>
          <w:sz w:val="22"/>
          <w:szCs w:val="22"/>
        </w:rPr>
        <w:t>iko</w:t>
      </w:r>
      <w:r w:rsidR="00B50C1E">
        <w:rPr>
          <w:rFonts w:ascii="Arial" w:hAnsi="Arial" w:cs="Arial"/>
          <w:sz w:val="22"/>
          <w:szCs w:val="22"/>
        </w:rPr>
        <w:t>,</w:t>
      </w:r>
      <w:r w:rsidRPr="00FF2522">
        <w:rPr>
          <w:rFonts w:ascii="Arial" w:hAnsi="Arial" w:cs="Arial"/>
          <w:sz w:val="22"/>
          <w:szCs w:val="22"/>
        </w:rPr>
        <w:t xml:space="preserve"> </w:t>
      </w:r>
      <w:r w:rsidR="00B3658A">
        <w:rPr>
          <w:rFonts w:ascii="Arial" w:hAnsi="Arial" w:cs="Arial"/>
          <w:sz w:val="22"/>
          <w:szCs w:val="22"/>
        </w:rPr>
        <w:t>kiek buvo šalinami defektai.</w:t>
      </w:r>
    </w:p>
    <w:p w14:paraId="196497E5" w14:textId="77777777" w:rsidR="00D66189" w:rsidRDefault="00D66189" w:rsidP="00DF3131">
      <w:pPr>
        <w:pStyle w:val="paragraph"/>
        <w:tabs>
          <w:tab w:val="left" w:pos="-360"/>
          <w:tab w:val="left" w:pos="426"/>
          <w:tab w:val="left" w:pos="709"/>
          <w:tab w:val="left" w:pos="851"/>
        </w:tabs>
        <w:spacing w:before="0" w:after="0"/>
        <w:jc w:val="both"/>
        <w:rPr>
          <w:rFonts w:ascii="Arial" w:hAnsi="Arial" w:cs="Arial"/>
          <w:sz w:val="22"/>
          <w:szCs w:val="22"/>
        </w:rPr>
      </w:pPr>
    </w:p>
    <w:p w14:paraId="4D06F79C" w14:textId="77777777" w:rsidR="00C21551" w:rsidRPr="001B7220" w:rsidRDefault="00C21551" w:rsidP="00DF3131">
      <w:pPr>
        <w:pStyle w:val="paragraph"/>
        <w:tabs>
          <w:tab w:val="left" w:pos="-360"/>
          <w:tab w:val="left" w:pos="426"/>
          <w:tab w:val="left" w:pos="709"/>
          <w:tab w:val="left" w:pos="851"/>
        </w:tabs>
        <w:spacing w:before="0" w:after="0"/>
        <w:jc w:val="both"/>
        <w:rPr>
          <w:rFonts w:ascii="Arial" w:hAnsi="Arial" w:cs="Arial"/>
          <w:sz w:val="22"/>
          <w:szCs w:val="22"/>
        </w:rPr>
      </w:pPr>
    </w:p>
    <w:p w14:paraId="2664C38B" w14:textId="77777777" w:rsidR="00FF2522" w:rsidRDefault="00973B99" w:rsidP="00FF2522">
      <w:pPr>
        <w:pStyle w:val="paragraph"/>
        <w:numPr>
          <w:ilvl w:val="0"/>
          <w:numId w:val="15"/>
        </w:numPr>
        <w:tabs>
          <w:tab w:val="left" w:pos="426"/>
          <w:tab w:val="left" w:pos="709"/>
          <w:tab w:val="left" w:pos="851"/>
        </w:tabs>
        <w:spacing w:before="0" w:after="0"/>
        <w:jc w:val="both"/>
        <w:rPr>
          <w:rStyle w:val="eop"/>
          <w:rFonts w:ascii="Arial" w:hAnsi="Arial" w:cs="Arial"/>
          <w:sz w:val="22"/>
          <w:szCs w:val="22"/>
        </w:rPr>
      </w:pPr>
      <w:r w:rsidRPr="001B7220">
        <w:rPr>
          <w:rStyle w:val="normaltextrun"/>
          <w:rFonts w:ascii="Arial" w:hAnsi="Arial" w:cs="Arial"/>
          <w:b/>
          <w:bCs/>
          <w:sz w:val="22"/>
          <w:szCs w:val="22"/>
          <w:shd w:val="clear" w:color="auto" w:fill="FFFFFF"/>
        </w:rPr>
        <w:t>DOKUMENTAI, KURIUOS REIKĖS PATEIKTI, PERDUODANT ATLIKTUS DARBUS</w:t>
      </w:r>
      <w:r w:rsidRPr="001B7220">
        <w:rPr>
          <w:rStyle w:val="eop"/>
          <w:rFonts w:ascii="Arial" w:hAnsi="Arial" w:cs="Arial"/>
          <w:sz w:val="22"/>
          <w:szCs w:val="22"/>
        </w:rPr>
        <w:t> </w:t>
      </w:r>
    </w:p>
    <w:p w14:paraId="6084BA8F" w14:textId="77777777" w:rsidR="00FF2522" w:rsidRDefault="00973B99" w:rsidP="00FF2522">
      <w:pPr>
        <w:pStyle w:val="paragraph"/>
        <w:numPr>
          <w:ilvl w:val="1"/>
          <w:numId w:val="15"/>
        </w:numPr>
        <w:tabs>
          <w:tab w:val="left" w:pos="426"/>
          <w:tab w:val="left" w:pos="709"/>
          <w:tab w:val="left" w:pos="851"/>
        </w:tabs>
        <w:spacing w:before="0" w:after="0"/>
        <w:jc w:val="both"/>
        <w:rPr>
          <w:rFonts w:ascii="Arial" w:hAnsi="Arial" w:cs="Arial"/>
          <w:sz w:val="22"/>
          <w:szCs w:val="22"/>
        </w:rPr>
      </w:pPr>
      <w:r w:rsidRPr="00FF2522">
        <w:rPr>
          <w:rStyle w:val="normaltextrun"/>
          <w:rFonts w:ascii="Arial" w:hAnsi="Arial" w:cs="Arial"/>
          <w:sz w:val="22"/>
          <w:szCs w:val="22"/>
          <w:shd w:val="clear" w:color="auto" w:fill="FFFFFF"/>
        </w:rPr>
        <w:t>Darbų priėmimo – perdavimo aktas</w:t>
      </w:r>
      <w:r w:rsidR="00FC1AAC" w:rsidRPr="00FF2522">
        <w:rPr>
          <w:rStyle w:val="normaltextrun"/>
          <w:rFonts w:ascii="Arial" w:hAnsi="Arial" w:cs="Arial"/>
          <w:sz w:val="22"/>
          <w:szCs w:val="22"/>
          <w:shd w:val="clear" w:color="auto" w:fill="FFFFFF"/>
        </w:rPr>
        <w:t>.</w:t>
      </w:r>
    </w:p>
    <w:p w14:paraId="70F34D41" w14:textId="77777777" w:rsidR="00FF2522" w:rsidRDefault="00973B99" w:rsidP="00FF2522">
      <w:pPr>
        <w:pStyle w:val="paragraph"/>
        <w:numPr>
          <w:ilvl w:val="1"/>
          <w:numId w:val="15"/>
        </w:numPr>
        <w:tabs>
          <w:tab w:val="left" w:pos="426"/>
          <w:tab w:val="left" w:pos="709"/>
          <w:tab w:val="left" w:pos="851"/>
        </w:tabs>
        <w:spacing w:before="0" w:after="0"/>
        <w:jc w:val="both"/>
        <w:rPr>
          <w:rFonts w:ascii="Arial" w:hAnsi="Arial" w:cs="Arial"/>
          <w:sz w:val="22"/>
          <w:szCs w:val="22"/>
        </w:rPr>
      </w:pPr>
      <w:r w:rsidRPr="00FF2522">
        <w:rPr>
          <w:rStyle w:val="normaltextrun"/>
          <w:rFonts w:ascii="Arial" w:hAnsi="Arial" w:cs="Arial"/>
          <w:sz w:val="22"/>
          <w:szCs w:val="22"/>
          <w:shd w:val="clear" w:color="auto" w:fill="FFFFFF"/>
        </w:rPr>
        <w:t>Medžiagų, dalių atitikties deklaracijos</w:t>
      </w:r>
      <w:r w:rsidR="00FC1AAC" w:rsidRPr="00FF2522">
        <w:rPr>
          <w:rStyle w:val="normaltextrun"/>
          <w:rFonts w:ascii="Arial" w:hAnsi="Arial" w:cs="Arial"/>
          <w:sz w:val="22"/>
          <w:szCs w:val="22"/>
          <w:shd w:val="clear" w:color="auto" w:fill="FFFFFF"/>
        </w:rPr>
        <w:t>.</w:t>
      </w:r>
    </w:p>
    <w:p w14:paraId="4781FFEA" w14:textId="70EA8B6A" w:rsidR="00643A36" w:rsidRPr="00FF2522" w:rsidRDefault="00973B99" w:rsidP="00FF2522">
      <w:pPr>
        <w:pStyle w:val="paragraph"/>
        <w:numPr>
          <w:ilvl w:val="1"/>
          <w:numId w:val="15"/>
        </w:numPr>
        <w:tabs>
          <w:tab w:val="left" w:pos="426"/>
          <w:tab w:val="left" w:pos="709"/>
          <w:tab w:val="left" w:pos="851"/>
        </w:tabs>
        <w:spacing w:before="0" w:after="0"/>
        <w:jc w:val="both"/>
        <w:rPr>
          <w:rFonts w:ascii="Arial" w:hAnsi="Arial" w:cs="Arial"/>
          <w:sz w:val="22"/>
          <w:szCs w:val="22"/>
        </w:rPr>
      </w:pPr>
      <w:r w:rsidRPr="00FF2522">
        <w:rPr>
          <w:rStyle w:val="normaltextrun"/>
          <w:rFonts w:ascii="Arial" w:hAnsi="Arial" w:cs="Arial"/>
          <w:sz w:val="22"/>
          <w:szCs w:val="22"/>
          <w:shd w:val="clear" w:color="auto" w:fill="FFFFFF"/>
        </w:rPr>
        <w:t>Dokumentacija pateikti elektroninėje  versijoje, lietuvių kalba arba lietuvių ir anglų (dvikalbe) kalbomis</w:t>
      </w:r>
      <w:r w:rsidR="00FC1AAC" w:rsidRPr="00FF2522">
        <w:rPr>
          <w:rStyle w:val="normaltextrun"/>
          <w:rFonts w:ascii="Arial" w:hAnsi="Arial" w:cs="Arial"/>
          <w:sz w:val="22"/>
          <w:szCs w:val="22"/>
          <w:shd w:val="clear" w:color="auto" w:fill="FFFFFF"/>
        </w:rPr>
        <w:t>.</w:t>
      </w:r>
      <w:r w:rsidRPr="00FF2522">
        <w:rPr>
          <w:rStyle w:val="eop"/>
          <w:rFonts w:ascii="Arial" w:hAnsi="Arial" w:cs="Arial"/>
          <w:i/>
          <w:iCs/>
          <w:sz w:val="22"/>
          <w:szCs w:val="22"/>
        </w:rPr>
        <w:t> </w:t>
      </w:r>
    </w:p>
    <w:p w14:paraId="4ECEB114" w14:textId="77777777" w:rsidR="00643A36" w:rsidRPr="001B7220" w:rsidRDefault="00973B99" w:rsidP="00DF3131">
      <w:pPr>
        <w:pStyle w:val="paragraph"/>
        <w:tabs>
          <w:tab w:val="left" w:pos="426"/>
          <w:tab w:val="left" w:pos="709"/>
          <w:tab w:val="left" w:pos="851"/>
        </w:tabs>
        <w:spacing w:before="0" w:after="0"/>
        <w:ind w:right="45"/>
        <w:jc w:val="both"/>
        <w:rPr>
          <w:rFonts w:ascii="Arial" w:hAnsi="Arial" w:cs="Arial"/>
          <w:sz w:val="22"/>
          <w:szCs w:val="22"/>
        </w:rPr>
      </w:pPr>
      <w:r w:rsidRPr="001B7220">
        <w:rPr>
          <w:rStyle w:val="eop"/>
          <w:rFonts w:ascii="Arial" w:hAnsi="Arial" w:cs="Arial"/>
          <w:sz w:val="22"/>
          <w:szCs w:val="22"/>
        </w:rPr>
        <w:t> </w:t>
      </w:r>
    </w:p>
    <w:p w14:paraId="6207BBEF" w14:textId="77777777" w:rsidR="00FF2522" w:rsidRPr="00FF2522" w:rsidRDefault="00973B99" w:rsidP="00FF2522">
      <w:pPr>
        <w:pStyle w:val="paragraph"/>
        <w:numPr>
          <w:ilvl w:val="0"/>
          <w:numId w:val="15"/>
        </w:numPr>
        <w:shd w:val="clear" w:color="auto" w:fill="FFFFFF"/>
        <w:tabs>
          <w:tab w:val="left" w:pos="426"/>
          <w:tab w:val="left" w:pos="709"/>
          <w:tab w:val="left" w:pos="851"/>
        </w:tabs>
        <w:spacing w:before="0" w:after="0"/>
        <w:jc w:val="both"/>
        <w:rPr>
          <w:rStyle w:val="eop"/>
          <w:rFonts w:ascii="Arial" w:hAnsi="Arial" w:cs="Arial"/>
          <w:sz w:val="22"/>
          <w:szCs w:val="22"/>
        </w:rPr>
      </w:pPr>
      <w:r w:rsidRPr="001B7220">
        <w:rPr>
          <w:rStyle w:val="normaltextrun"/>
          <w:rFonts w:ascii="Arial" w:hAnsi="Arial" w:cs="Arial"/>
          <w:b/>
          <w:bCs/>
          <w:sz w:val="22"/>
          <w:szCs w:val="22"/>
          <w:shd w:val="clear" w:color="auto" w:fill="FFFFFF"/>
        </w:rPr>
        <w:lastRenderedPageBreak/>
        <w:t>PRIEDAI</w:t>
      </w:r>
      <w:r w:rsidRPr="001B7220">
        <w:rPr>
          <w:rStyle w:val="eop"/>
          <w:rFonts w:ascii="Arial" w:hAnsi="Arial" w:cs="Arial"/>
          <w:i/>
          <w:iCs/>
          <w:sz w:val="22"/>
          <w:szCs w:val="22"/>
        </w:rPr>
        <w:t> </w:t>
      </w:r>
    </w:p>
    <w:p w14:paraId="3D68FDC0" w14:textId="2F00A3A5" w:rsidR="00FF2522" w:rsidRDefault="00F87B6A" w:rsidP="00FF2522">
      <w:pPr>
        <w:pStyle w:val="paragraph"/>
        <w:numPr>
          <w:ilvl w:val="1"/>
          <w:numId w:val="15"/>
        </w:numPr>
        <w:shd w:val="clear" w:color="auto" w:fill="FFFFFF"/>
        <w:tabs>
          <w:tab w:val="left" w:pos="426"/>
          <w:tab w:val="left" w:pos="709"/>
          <w:tab w:val="left" w:pos="851"/>
        </w:tabs>
        <w:spacing w:before="0" w:after="0"/>
        <w:jc w:val="both"/>
        <w:rPr>
          <w:rStyle w:val="normaltextrun"/>
          <w:rFonts w:ascii="Arial" w:hAnsi="Arial" w:cs="Arial"/>
          <w:sz w:val="22"/>
          <w:szCs w:val="22"/>
        </w:rPr>
      </w:pPr>
      <w:r w:rsidRPr="00FF2522">
        <w:rPr>
          <w:rStyle w:val="normaltextrun"/>
          <w:rFonts w:ascii="Arial" w:hAnsi="Arial" w:cs="Arial"/>
          <w:sz w:val="22"/>
          <w:szCs w:val="22"/>
          <w:shd w:val="clear" w:color="auto" w:fill="FFFFFF"/>
        </w:rPr>
        <w:t xml:space="preserve">1 priedo </w:t>
      </w:r>
      <w:r w:rsidR="001450C6">
        <w:rPr>
          <w:rStyle w:val="normaltextrun"/>
          <w:rFonts w:ascii="Arial" w:hAnsi="Arial" w:cs="Arial"/>
          <w:sz w:val="22"/>
          <w:szCs w:val="22"/>
          <w:shd w:val="clear" w:color="auto" w:fill="FFFFFF"/>
          <w:lang w:val="en-US"/>
        </w:rPr>
        <w:t>1</w:t>
      </w:r>
      <w:r w:rsidRPr="00FF2522">
        <w:rPr>
          <w:rStyle w:val="normaltextrun"/>
          <w:rFonts w:ascii="Arial" w:hAnsi="Arial" w:cs="Arial"/>
          <w:sz w:val="22"/>
          <w:szCs w:val="22"/>
          <w:shd w:val="clear" w:color="auto" w:fill="FFFFFF"/>
        </w:rPr>
        <w:t xml:space="preserve"> Priedas - Atliktų darbų perdavimo – priėmimo akto forma;</w:t>
      </w:r>
    </w:p>
    <w:p w14:paraId="15D3EA88" w14:textId="039D285B" w:rsidR="00FF2522" w:rsidRDefault="00F87B6A" w:rsidP="00FF2522">
      <w:pPr>
        <w:pStyle w:val="paragraph"/>
        <w:numPr>
          <w:ilvl w:val="1"/>
          <w:numId w:val="15"/>
        </w:numPr>
        <w:shd w:val="clear" w:color="auto" w:fill="FFFFFF"/>
        <w:tabs>
          <w:tab w:val="left" w:pos="426"/>
          <w:tab w:val="left" w:pos="709"/>
          <w:tab w:val="left" w:pos="851"/>
        </w:tabs>
        <w:spacing w:before="0" w:after="0"/>
        <w:jc w:val="both"/>
        <w:rPr>
          <w:rStyle w:val="normaltextrun"/>
          <w:rFonts w:ascii="Arial" w:hAnsi="Arial" w:cs="Arial"/>
          <w:sz w:val="22"/>
          <w:szCs w:val="22"/>
        </w:rPr>
      </w:pPr>
      <w:r w:rsidRPr="00FF2522">
        <w:rPr>
          <w:rStyle w:val="normaltextrun"/>
          <w:rFonts w:ascii="Arial" w:hAnsi="Arial" w:cs="Arial"/>
          <w:sz w:val="22"/>
          <w:szCs w:val="22"/>
          <w:shd w:val="clear" w:color="auto" w:fill="FFFFFF"/>
        </w:rPr>
        <w:t xml:space="preserve">1 priedo </w:t>
      </w:r>
      <w:r w:rsidR="001450C6">
        <w:rPr>
          <w:rStyle w:val="normaltextrun"/>
          <w:rFonts w:ascii="Arial" w:hAnsi="Arial" w:cs="Arial"/>
          <w:sz w:val="22"/>
          <w:szCs w:val="22"/>
          <w:shd w:val="clear" w:color="auto" w:fill="FFFFFF"/>
        </w:rPr>
        <w:t>2</w:t>
      </w:r>
      <w:r w:rsidRPr="00FF2522">
        <w:rPr>
          <w:rStyle w:val="normaltextrun"/>
          <w:rFonts w:ascii="Arial" w:hAnsi="Arial" w:cs="Arial"/>
          <w:sz w:val="22"/>
          <w:szCs w:val="22"/>
          <w:shd w:val="clear" w:color="auto" w:fill="FFFFFF"/>
        </w:rPr>
        <w:t xml:space="preserve"> Priedas - Brėžinys su specifikacija. Lapas Nr. 1;</w:t>
      </w:r>
    </w:p>
    <w:p w14:paraId="2060D3B7" w14:textId="11999CFD" w:rsidR="00F87B6A" w:rsidRPr="00FF2522" w:rsidRDefault="005B5032" w:rsidP="00FF2522">
      <w:pPr>
        <w:pStyle w:val="paragraph"/>
        <w:numPr>
          <w:ilvl w:val="1"/>
          <w:numId w:val="15"/>
        </w:numPr>
        <w:shd w:val="clear" w:color="auto" w:fill="FFFFFF"/>
        <w:tabs>
          <w:tab w:val="left" w:pos="426"/>
          <w:tab w:val="left" w:pos="709"/>
          <w:tab w:val="left" w:pos="851"/>
        </w:tabs>
        <w:spacing w:before="0" w:after="0"/>
        <w:jc w:val="both"/>
        <w:rPr>
          <w:rStyle w:val="normaltextrun"/>
          <w:rFonts w:ascii="Arial" w:hAnsi="Arial" w:cs="Arial"/>
          <w:sz w:val="22"/>
          <w:szCs w:val="22"/>
        </w:rPr>
      </w:pPr>
      <w:r w:rsidRPr="00FF2522">
        <w:rPr>
          <w:rStyle w:val="normaltextrun"/>
          <w:rFonts w:ascii="Arial" w:hAnsi="Arial" w:cs="Arial"/>
          <w:sz w:val="22"/>
          <w:szCs w:val="22"/>
          <w:shd w:val="clear" w:color="auto" w:fill="FFFFFF"/>
        </w:rPr>
        <w:t xml:space="preserve">1 priedo </w:t>
      </w:r>
      <w:r w:rsidR="001450C6">
        <w:rPr>
          <w:rStyle w:val="normaltextrun"/>
          <w:rFonts w:ascii="Arial" w:hAnsi="Arial" w:cs="Arial"/>
          <w:sz w:val="22"/>
          <w:szCs w:val="22"/>
          <w:shd w:val="clear" w:color="auto" w:fill="FFFFFF"/>
        </w:rPr>
        <w:t>2</w:t>
      </w:r>
      <w:r w:rsidRPr="00FF2522">
        <w:rPr>
          <w:rStyle w:val="normaltextrun"/>
          <w:rFonts w:ascii="Arial" w:hAnsi="Arial" w:cs="Arial"/>
          <w:sz w:val="22"/>
          <w:szCs w:val="22"/>
          <w:shd w:val="clear" w:color="auto" w:fill="FFFFFF"/>
        </w:rPr>
        <w:t xml:space="preserve"> Priedas - Brėžinys su specifikacija. Lapas Nr. 2.</w:t>
      </w:r>
    </w:p>
    <w:p w14:paraId="5F28564C" w14:textId="46B8DD9F" w:rsidR="00FF2522" w:rsidRPr="001B7220" w:rsidRDefault="00973B99" w:rsidP="00DF3131">
      <w:pPr>
        <w:pStyle w:val="paragraph"/>
        <w:tabs>
          <w:tab w:val="left" w:pos="426"/>
          <w:tab w:val="left" w:pos="709"/>
          <w:tab w:val="left" w:pos="851"/>
        </w:tabs>
        <w:spacing w:before="0" w:after="0"/>
        <w:ind w:right="45"/>
        <w:jc w:val="both"/>
        <w:rPr>
          <w:rFonts w:ascii="Arial" w:hAnsi="Arial" w:cs="Arial"/>
          <w:sz w:val="22"/>
          <w:szCs w:val="22"/>
        </w:rPr>
      </w:pPr>
      <w:r w:rsidRPr="001B7220">
        <w:rPr>
          <w:rStyle w:val="eop"/>
          <w:rFonts w:ascii="Arial" w:hAnsi="Arial" w:cs="Arial"/>
          <w:i/>
          <w:iCs/>
          <w:sz w:val="22"/>
          <w:szCs w:val="22"/>
        </w:rPr>
        <w:t> </w:t>
      </w:r>
    </w:p>
    <w:p w14:paraId="764771BF" w14:textId="1CACC481" w:rsidR="00643A36" w:rsidRPr="001B7220" w:rsidRDefault="00973B99" w:rsidP="00DF3131">
      <w:pPr>
        <w:pStyle w:val="paragraph"/>
        <w:tabs>
          <w:tab w:val="left" w:pos="426"/>
          <w:tab w:val="left" w:pos="709"/>
          <w:tab w:val="left" w:pos="851"/>
        </w:tabs>
        <w:spacing w:before="0" w:after="0"/>
        <w:ind w:right="45"/>
        <w:jc w:val="both"/>
        <w:rPr>
          <w:rFonts w:ascii="Arial" w:hAnsi="Arial" w:cs="Arial"/>
          <w:sz w:val="22"/>
          <w:szCs w:val="22"/>
        </w:rPr>
      </w:pPr>
      <w:r w:rsidRPr="001B7220">
        <w:rPr>
          <w:rStyle w:val="eop"/>
          <w:rFonts w:ascii="Arial" w:hAnsi="Arial" w:cs="Arial"/>
          <w:i/>
          <w:iCs/>
          <w:sz w:val="22"/>
          <w:szCs w:val="22"/>
        </w:rPr>
        <w:t> </w:t>
      </w:r>
      <w:r w:rsidRPr="001B7220">
        <w:rPr>
          <w:rStyle w:val="normaltextrun"/>
          <w:rFonts w:ascii="Arial" w:hAnsi="Arial" w:cs="Arial"/>
          <w:i/>
          <w:iCs/>
          <w:sz w:val="22"/>
          <w:szCs w:val="22"/>
          <w:shd w:val="clear" w:color="auto" w:fill="FFFFFF"/>
        </w:rPr>
        <w:t>Pastaba. Šioje techninėje specifikacijoje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perkančiojo subjekto ar partnerių turimus produktus ar esamus procesus). Lygiavertiškumo įrodymas yra tiekėjo pareiga.</w:t>
      </w:r>
      <w:r w:rsidRPr="001B7220">
        <w:rPr>
          <w:rStyle w:val="eop"/>
          <w:rFonts w:ascii="Arial" w:hAnsi="Arial" w:cs="Arial"/>
          <w:i/>
          <w:iCs/>
          <w:sz w:val="22"/>
          <w:szCs w:val="22"/>
        </w:rPr>
        <w:t> </w:t>
      </w:r>
    </w:p>
    <w:p w14:paraId="365DB198" w14:textId="77777777" w:rsidR="00643A36" w:rsidRPr="001B7220" w:rsidRDefault="00973B99" w:rsidP="00DF3131">
      <w:pPr>
        <w:pStyle w:val="paragraph"/>
        <w:shd w:val="clear" w:color="auto" w:fill="FFFFFF"/>
        <w:tabs>
          <w:tab w:val="left" w:pos="426"/>
          <w:tab w:val="left" w:pos="709"/>
          <w:tab w:val="left" w:pos="851"/>
        </w:tabs>
        <w:spacing w:before="0" w:after="0"/>
        <w:ind w:right="45"/>
        <w:jc w:val="both"/>
        <w:rPr>
          <w:rFonts w:ascii="Arial" w:hAnsi="Arial" w:cs="Arial"/>
          <w:sz w:val="22"/>
          <w:szCs w:val="22"/>
        </w:rPr>
      </w:pPr>
      <w:r w:rsidRPr="001B7220">
        <w:rPr>
          <w:rStyle w:val="eop"/>
          <w:rFonts w:ascii="Arial" w:hAnsi="Arial" w:cs="Arial"/>
          <w:i/>
          <w:iCs/>
          <w:sz w:val="22"/>
          <w:szCs w:val="22"/>
        </w:rPr>
        <w:t> </w:t>
      </w:r>
    </w:p>
    <w:p w14:paraId="0A37501D" w14:textId="77777777" w:rsidR="00643A36" w:rsidRPr="001B7220" w:rsidRDefault="00643A36" w:rsidP="00DF3131">
      <w:pPr>
        <w:tabs>
          <w:tab w:val="left" w:pos="426"/>
          <w:tab w:val="left" w:pos="709"/>
          <w:tab w:val="left" w:pos="851"/>
        </w:tabs>
        <w:spacing w:after="0" w:line="240" w:lineRule="auto"/>
        <w:rPr>
          <w:rFonts w:ascii="Arial" w:hAnsi="Arial" w:cs="Arial"/>
        </w:rPr>
      </w:pPr>
    </w:p>
    <w:sectPr w:rsidR="00643A36" w:rsidRPr="001B7220">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C9AC" w14:textId="77777777" w:rsidR="00F238AF" w:rsidRDefault="00F238AF">
      <w:pPr>
        <w:spacing w:after="0" w:line="240" w:lineRule="auto"/>
      </w:pPr>
      <w:r>
        <w:separator/>
      </w:r>
    </w:p>
  </w:endnote>
  <w:endnote w:type="continuationSeparator" w:id="0">
    <w:p w14:paraId="28CD8D10" w14:textId="77777777" w:rsidR="00F238AF" w:rsidRDefault="00F23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AE9CD" w14:textId="77777777" w:rsidR="00F238AF" w:rsidRDefault="00F238AF">
      <w:pPr>
        <w:spacing w:after="0" w:line="240" w:lineRule="auto"/>
      </w:pPr>
      <w:r>
        <w:rPr>
          <w:color w:val="000000"/>
        </w:rPr>
        <w:separator/>
      </w:r>
    </w:p>
  </w:footnote>
  <w:footnote w:type="continuationSeparator" w:id="0">
    <w:p w14:paraId="4382CDDF" w14:textId="77777777" w:rsidR="00F238AF" w:rsidRDefault="00F238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925"/>
    <w:multiLevelType w:val="multilevel"/>
    <w:tmpl w:val="4ACE5450"/>
    <w:lvl w:ilvl="0">
      <w:start w:val="3"/>
      <w:numFmt w:val="decimal"/>
      <w:lvlText w:val="%1."/>
      <w:lvlJc w:val="left"/>
      <w:pPr>
        <w:ind w:left="360" w:hanging="360"/>
      </w:pPr>
      <w:rPr>
        <w:rFonts w:hint="default"/>
        <w:b/>
        <w:bCs/>
      </w:rPr>
    </w:lvl>
    <w:lvl w:ilvl="1">
      <w:start w:val="1"/>
      <w:numFmt w:val="decimal"/>
      <w:lvlText w:val="%1.%2."/>
      <w:lvlJc w:val="left"/>
      <w:pPr>
        <w:ind w:left="90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AF7247"/>
    <w:multiLevelType w:val="multilevel"/>
    <w:tmpl w:val="1C7E8246"/>
    <w:lvl w:ilvl="0">
      <w:start w:val="5"/>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9042D3"/>
    <w:multiLevelType w:val="multilevel"/>
    <w:tmpl w:val="8F4A8226"/>
    <w:lvl w:ilvl="0">
      <w:start w:val="4"/>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6F31571"/>
    <w:multiLevelType w:val="multilevel"/>
    <w:tmpl w:val="9DE6F4C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A5E36C0"/>
    <w:multiLevelType w:val="multilevel"/>
    <w:tmpl w:val="A8740760"/>
    <w:lvl w:ilvl="0">
      <w:start w:val="3"/>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25C65B0C"/>
    <w:multiLevelType w:val="multilevel"/>
    <w:tmpl w:val="22464144"/>
    <w:lvl w:ilvl="0">
      <w:start w:val="6"/>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ACA2285"/>
    <w:multiLevelType w:val="multilevel"/>
    <w:tmpl w:val="E2DA465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CE15200"/>
    <w:multiLevelType w:val="multilevel"/>
    <w:tmpl w:val="2586D92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08B2AEE"/>
    <w:multiLevelType w:val="multilevel"/>
    <w:tmpl w:val="0BA88AF4"/>
    <w:lvl w:ilvl="0">
      <w:start w:val="7"/>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72C77AC"/>
    <w:multiLevelType w:val="multilevel"/>
    <w:tmpl w:val="40B837EE"/>
    <w:lvl w:ilvl="0">
      <w:start w:val="8"/>
      <w:numFmt w:val="decimal"/>
      <w:lvlText w:val="%1."/>
      <w:lvlJc w:val="left"/>
      <w:pPr>
        <w:ind w:left="360" w:hanging="360"/>
      </w:pPr>
      <w:rPr>
        <w:b/>
        <w:bCs/>
      </w:r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610C5507"/>
    <w:multiLevelType w:val="multilevel"/>
    <w:tmpl w:val="459826F6"/>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3FE62AF"/>
    <w:multiLevelType w:val="multilevel"/>
    <w:tmpl w:val="330A67A0"/>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68E72D60"/>
    <w:multiLevelType w:val="multilevel"/>
    <w:tmpl w:val="D68E985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9070B14"/>
    <w:multiLevelType w:val="multilevel"/>
    <w:tmpl w:val="64C8D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4C9053C"/>
    <w:multiLevelType w:val="hybridMultilevel"/>
    <w:tmpl w:val="F06033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C3E3139"/>
    <w:multiLevelType w:val="multilevel"/>
    <w:tmpl w:val="1E2CFCDE"/>
    <w:lvl w:ilvl="0">
      <w:start w:val="4"/>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C5805AB"/>
    <w:multiLevelType w:val="multilevel"/>
    <w:tmpl w:val="94F6495E"/>
    <w:lvl w:ilvl="0">
      <w:start w:val="1"/>
      <w:numFmt w:val="decimal"/>
      <w:lvlText w:val="%1."/>
      <w:lvlJc w:val="left"/>
      <w:pPr>
        <w:ind w:left="720"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750389837">
    <w:abstractNumId w:val="16"/>
  </w:num>
  <w:num w:numId="2" w16cid:durableId="841899345">
    <w:abstractNumId w:val="12"/>
  </w:num>
  <w:num w:numId="3" w16cid:durableId="910047314">
    <w:abstractNumId w:val="6"/>
  </w:num>
  <w:num w:numId="4" w16cid:durableId="636423230">
    <w:abstractNumId w:val="7"/>
  </w:num>
  <w:num w:numId="5" w16cid:durableId="2027897435">
    <w:abstractNumId w:val="2"/>
  </w:num>
  <w:num w:numId="6" w16cid:durableId="831064444">
    <w:abstractNumId w:val="15"/>
  </w:num>
  <w:num w:numId="7" w16cid:durableId="1592928515">
    <w:abstractNumId w:val="1"/>
  </w:num>
  <w:num w:numId="8" w16cid:durableId="837503933">
    <w:abstractNumId w:val="11"/>
  </w:num>
  <w:num w:numId="9" w16cid:durableId="747725545">
    <w:abstractNumId w:val="5"/>
  </w:num>
  <w:num w:numId="10" w16cid:durableId="1907910554">
    <w:abstractNumId w:val="10"/>
  </w:num>
  <w:num w:numId="11" w16cid:durableId="1013872517">
    <w:abstractNumId w:val="8"/>
  </w:num>
  <w:num w:numId="12" w16cid:durableId="92209326">
    <w:abstractNumId w:val="3"/>
  </w:num>
  <w:num w:numId="13" w16cid:durableId="269048068">
    <w:abstractNumId w:val="9"/>
  </w:num>
  <w:num w:numId="14" w16cid:durableId="880676254">
    <w:abstractNumId w:val="13"/>
  </w:num>
  <w:num w:numId="15" w16cid:durableId="487985211">
    <w:abstractNumId w:val="0"/>
  </w:num>
  <w:num w:numId="16" w16cid:durableId="223378144">
    <w:abstractNumId w:val="4"/>
  </w:num>
  <w:num w:numId="17" w16cid:durableId="9296541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A36"/>
    <w:rsid w:val="00002134"/>
    <w:rsid w:val="00016B12"/>
    <w:rsid w:val="00020362"/>
    <w:rsid w:val="0003307D"/>
    <w:rsid w:val="000422B3"/>
    <w:rsid w:val="00047F0E"/>
    <w:rsid w:val="0005360F"/>
    <w:rsid w:val="00057B90"/>
    <w:rsid w:val="00063944"/>
    <w:rsid w:val="00065C4D"/>
    <w:rsid w:val="00076C34"/>
    <w:rsid w:val="000933D6"/>
    <w:rsid w:val="00093B18"/>
    <w:rsid w:val="000B3F2E"/>
    <w:rsid w:val="000C24B8"/>
    <w:rsid w:val="000C383D"/>
    <w:rsid w:val="000D196F"/>
    <w:rsid w:val="000E3CC6"/>
    <w:rsid w:val="00104E5A"/>
    <w:rsid w:val="001078BA"/>
    <w:rsid w:val="0011079F"/>
    <w:rsid w:val="00116598"/>
    <w:rsid w:val="00124C63"/>
    <w:rsid w:val="001450C6"/>
    <w:rsid w:val="00147E62"/>
    <w:rsid w:val="00166BE1"/>
    <w:rsid w:val="00174461"/>
    <w:rsid w:val="00175059"/>
    <w:rsid w:val="001757F0"/>
    <w:rsid w:val="00185193"/>
    <w:rsid w:val="001A1DE7"/>
    <w:rsid w:val="001B7220"/>
    <w:rsid w:val="001C43DB"/>
    <w:rsid w:val="001C5E57"/>
    <w:rsid w:val="001D2C4D"/>
    <w:rsid w:val="001F29BD"/>
    <w:rsid w:val="001F52E3"/>
    <w:rsid w:val="0021402E"/>
    <w:rsid w:val="00214A38"/>
    <w:rsid w:val="0023514D"/>
    <w:rsid w:val="0025058B"/>
    <w:rsid w:val="002530C4"/>
    <w:rsid w:val="00263872"/>
    <w:rsid w:val="0028602A"/>
    <w:rsid w:val="00292422"/>
    <w:rsid w:val="002929E5"/>
    <w:rsid w:val="00297907"/>
    <w:rsid w:val="002C05EE"/>
    <w:rsid w:val="002D59B9"/>
    <w:rsid w:val="002E03D9"/>
    <w:rsid w:val="002E3CA6"/>
    <w:rsid w:val="002E7141"/>
    <w:rsid w:val="002E75F4"/>
    <w:rsid w:val="00303E44"/>
    <w:rsid w:val="003124FF"/>
    <w:rsid w:val="00312B67"/>
    <w:rsid w:val="00312F80"/>
    <w:rsid w:val="003151B2"/>
    <w:rsid w:val="003234F0"/>
    <w:rsid w:val="00326ACB"/>
    <w:rsid w:val="00327667"/>
    <w:rsid w:val="003323F1"/>
    <w:rsid w:val="00341DC2"/>
    <w:rsid w:val="00344FB7"/>
    <w:rsid w:val="00366622"/>
    <w:rsid w:val="0036716A"/>
    <w:rsid w:val="00370AA5"/>
    <w:rsid w:val="00372BBB"/>
    <w:rsid w:val="00372F91"/>
    <w:rsid w:val="00375E49"/>
    <w:rsid w:val="003A0964"/>
    <w:rsid w:val="003A5890"/>
    <w:rsid w:val="003A6029"/>
    <w:rsid w:val="003A7E7C"/>
    <w:rsid w:val="003C137A"/>
    <w:rsid w:val="003D019E"/>
    <w:rsid w:val="004017E8"/>
    <w:rsid w:val="004017F0"/>
    <w:rsid w:val="00424F56"/>
    <w:rsid w:val="00430FDE"/>
    <w:rsid w:val="00457FBE"/>
    <w:rsid w:val="004640C1"/>
    <w:rsid w:val="00476808"/>
    <w:rsid w:val="00481DAA"/>
    <w:rsid w:val="00490B81"/>
    <w:rsid w:val="004A6DE5"/>
    <w:rsid w:val="004B3A47"/>
    <w:rsid w:val="005035D7"/>
    <w:rsid w:val="005050C4"/>
    <w:rsid w:val="00510B89"/>
    <w:rsid w:val="00527C03"/>
    <w:rsid w:val="00552AD1"/>
    <w:rsid w:val="00555E7F"/>
    <w:rsid w:val="005569DF"/>
    <w:rsid w:val="0056227F"/>
    <w:rsid w:val="0056626A"/>
    <w:rsid w:val="005762E9"/>
    <w:rsid w:val="00584B4F"/>
    <w:rsid w:val="00595172"/>
    <w:rsid w:val="005965BF"/>
    <w:rsid w:val="005A4E9D"/>
    <w:rsid w:val="005B5032"/>
    <w:rsid w:val="005C589C"/>
    <w:rsid w:val="005D790F"/>
    <w:rsid w:val="005E3325"/>
    <w:rsid w:val="005E4FC8"/>
    <w:rsid w:val="005F5ADA"/>
    <w:rsid w:val="00602C6F"/>
    <w:rsid w:val="0060300F"/>
    <w:rsid w:val="00616728"/>
    <w:rsid w:val="00616850"/>
    <w:rsid w:val="006201AF"/>
    <w:rsid w:val="00630A07"/>
    <w:rsid w:val="006426ED"/>
    <w:rsid w:val="00643A36"/>
    <w:rsid w:val="006455DE"/>
    <w:rsid w:val="00647CD3"/>
    <w:rsid w:val="0065149D"/>
    <w:rsid w:val="00653F7C"/>
    <w:rsid w:val="00654A6C"/>
    <w:rsid w:val="0065608D"/>
    <w:rsid w:val="0066164F"/>
    <w:rsid w:val="006650CC"/>
    <w:rsid w:val="00666C2E"/>
    <w:rsid w:val="00671C03"/>
    <w:rsid w:val="00672C4F"/>
    <w:rsid w:val="006913D6"/>
    <w:rsid w:val="006A1253"/>
    <w:rsid w:val="006A1919"/>
    <w:rsid w:val="006C1376"/>
    <w:rsid w:val="006C44A7"/>
    <w:rsid w:val="006E2ED5"/>
    <w:rsid w:val="006E38E5"/>
    <w:rsid w:val="006E4AEE"/>
    <w:rsid w:val="006F6ADB"/>
    <w:rsid w:val="00701484"/>
    <w:rsid w:val="00710F45"/>
    <w:rsid w:val="00720EEB"/>
    <w:rsid w:val="00721987"/>
    <w:rsid w:val="00721D57"/>
    <w:rsid w:val="007308C5"/>
    <w:rsid w:val="00732D5E"/>
    <w:rsid w:val="007368AD"/>
    <w:rsid w:val="00751F53"/>
    <w:rsid w:val="0077312F"/>
    <w:rsid w:val="00775009"/>
    <w:rsid w:val="00782471"/>
    <w:rsid w:val="00786D17"/>
    <w:rsid w:val="00790671"/>
    <w:rsid w:val="00791BE2"/>
    <w:rsid w:val="00792C6B"/>
    <w:rsid w:val="007A057C"/>
    <w:rsid w:val="007A2006"/>
    <w:rsid w:val="007A5802"/>
    <w:rsid w:val="007A615D"/>
    <w:rsid w:val="007A7E94"/>
    <w:rsid w:val="007D752C"/>
    <w:rsid w:val="007E0A3E"/>
    <w:rsid w:val="007F1366"/>
    <w:rsid w:val="007F70B6"/>
    <w:rsid w:val="00805481"/>
    <w:rsid w:val="00805601"/>
    <w:rsid w:val="00832159"/>
    <w:rsid w:val="00854E19"/>
    <w:rsid w:val="00862191"/>
    <w:rsid w:val="00862F67"/>
    <w:rsid w:val="008665A4"/>
    <w:rsid w:val="0086717E"/>
    <w:rsid w:val="008702A6"/>
    <w:rsid w:val="00874AA9"/>
    <w:rsid w:val="00874DD9"/>
    <w:rsid w:val="0088685F"/>
    <w:rsid w:val="008D47C2"/>
    <w:rsid w:val="008D5DD2"/>
    <w:rsid w:val="008E514F"/>
    <w:rsid w:val="008F41D3"/>
    <w:rsid w:val="008F7237"/>
    <w:rsid w:val="00910175"/>
    <w:rsid w:val="00927529"/>
    <w:rsid w:val="00934E6B"/>
    <w:rsid w:val="00946BE1"/>
    <w:rsid w:val="00952AB6"/>
    <w:rsid w:val="00953334"/>
    <w:rsid w:val="00973B99"/>
    <w:rsid w:val="00977CE0"/>
    <w:rsid w:val="009808CF"/>
    <w:rsid w:val="009840DD"/>
    <w:rsid w:val="00986977"/>
    <w:rsid w:val="00994A42"/>
    <w:rsid w:val="009A1D1B"/>
    <w:rsid w:val="009C6D6B"/>
    <w:rsid w:val="009D3962"/>
    <w:rsid w:val="009E0B84"/>
    <w:rsid w:val="009E0F93"/>
    <w:rsid w:val="009F1253"/>
    <w:rsid w:val="009F7098"/>
    <w:rsid w:val="00A03EBC"/>
    <w:rsid w:val="00A05CA3"/>
    <w:rsid w:val="00A15D2A"/>
    <w:rsid w:val="00A20663"/>
    <w:rsid w:val="00A371B9"/>
    <w:rsid w:val="00A635EB"/>
    <w:rsid w:val="00A67F17"/>
    <w:rsid w:val="00A705CD"/>
    <w:rsid w:val="00A7213A"/>
    <w:rsid w:val="00AA51BB"/>
    <w:rsid w:val="00AA601A"/>
    <w:rsid w:val="00AB2085"/>
    <w:rsid w:val="00AB4794"/>
    <w:rsid w:val="00AC12A4"/>
    <w:rsid w:val="00AD5673"/>
    <w:rsid w:val="00AE625F"/>
    <w:rsid w:val="00B01600"/>
    <w:rsid w:val="00B06C6F"/>
    <w:rsid w:val="00B06D9D"/>
    <w:rsid w:val="00B2098A"/>
    <w:rsid w:val="00B20D53"/>
    <w:rsid w:val="00B3658A"/>
    <w:rsid w:val="00B36F6A"/>
    <w:rsid w:val="00B42E34"/>
    <w:rsid w:val="00B50C1E"/>
    <w:rsid w:val="00B50E91"/>
    <w:rsid w:val="00B56557"/>
    <w:rsid w:val="00B7660D"/>
    <w:rsid w:val="00B76C8A"/>
    <w:rsid w:val="00B77372"/>
    <w:rsid w:val="00B8253B"/>
    <w:rsid w:val="00B828DA"/>
    <w:rsid w:val="00B85793"/>
    <w:rsid w:val="00B85EBC"/>
    <w:rsid w:val="00BA108B"/>
    <w:rsid w:val="00BA2233"/>
    <w:rsid w:val="00BD4C29"/>
    <w:rsid w:val="00BE3FE7"/>
    <w:rsid w:val="00BF5AA7"/>
    <w:rsid w:val="00C06878"/>
    <w:rsid w:val="00C21551"/>
    <w:rsid w:val="00C228FC"/>
    <w:rsid w:val="00C41423"/>
    <w:rsid w:val="00C41601"/>
    <w:rsid w:val="00C51C16"/>
    <w:rsid w:val="00C63CEF"/>
    <w:rsid w:val="00C65B8D"/>
    <w:rsid w:val="00C71019"/>
    <w:rsid w:val="00C74209"/>
    <w:rsid w:val="00C828CA"/>
    <w:rsid w:val="00CB0279"/>
    <w:rsid w:val="00CC3BF0"/>
    <w:rsid w:val="00CE38CD"/>
    <w:rsid w:val="00CE46E9"/>
    <w:rsid w:val="00CE4D09"/>
    <w:rsid w:val="00D11371"/>
    <w:rsid w:val="00D16691"/>
    <w:rsid w:val="00D16825"/>
    <w:rsid w:val="00D17D53"/>
    <w:rsid w:val="00D23D48"/>
    <w:rsid w:val="00D36029"/>
    <w:rsid w:val="00D40E3E"/>
    <w:rsid w:val="00D66189"/>
    <w:rsid w:val="00D70845"/>
    <w:rsid w:val="00D756A4"/>
    <w:rsid w:val="00D77884"/>
    <w:rsid w:val="00D845B2"/>
    <w:rsid w:val="00DA0290"/>
    <w:rsid w:val="00DA0897"/>
    <w:rsid w:val="00DA3526"/>
    <w:rsid w:val="00DB3C7A"/>
    <w:rsid w:val="00DB4B5C"/>
    <w:rsid w:val="00DD73E5"/>
    <w:rsid w:val="00DF3131"/>
    <w:rsid w:val="00DF68C7"/>
    <w:rsid w:val="00DF7F38"/>
    <w:rsid w:val="00E11D84"/>
    <w:rsid w:val="00E25AFE"/>
    <w:rsid w:val="00E31F61"/>
    <w:rsid w:val="00E32DED"/>
    <w:rsid w:val="00E471D5"/>
    <w:rsid w:val="00E475A5"/>
    <w:rsid w:val="00E611CE"/>
    <w:rsid w:val="00E61D64"/>
    <w:rsid w:val="00E719B5"/>
    <w:rsid w:val="00E83E0C"/>
    <w:rsid w:val="00EB3B8D"/>
    <w:rsid w:val="00EC34B0"/>
    <w:rsid w:val="00EC3B7B"/>
    <w:rsid w:val="00ED139A"/>
    <w:rsid w:val="00ED525C"/>
    <w:rsid w:val="00EE6FDC"/>
    <w:rsid w:val="00EF013B"/>
    <w:rsid w:val="00F13857"/>
    <w:rsid w:val="00F17F6D"/>
    <w:rsid w:val="00F21002"/>
    <w:rsid w:val="00F238AF"/>
    <w:rsid w:val="00F2542F"/>
    <w:rsid w:val="00F34898"/>
    <w:rsid w:val="00F3751B"/>
    <w:rsid w:val="00F37E37"/>
    <w:rsid w:val="00F43301"/>
    <w:rsid w:val="00F50172"/>
    <w:rsid w:val="00F541DD"/>
    <w:rsid w:val="00F61AC8"/>
    <w:rsid w:val="00F6447D"/>
    <w:rsid w:val="00F6534C"/>
    <w:rsid w:val="00F75193"/>
    <w:rsid w:val="00F842D8"/>
    <w:rsid w:val="00F86750"/>
    <w:rsid w:val="00F87B6A"/>
    <w:rsid w:val="00F9630C"/>
    <w:rsid w:val="00FB0718"/>
    <w:rsid w:val="00FB7F58"/>
    <w:rsid w:val="00FC1AAC"/>
    <w:rsid w:val="00FD1E5B"/>
    <w:rsid w:val="00FD4F46"/>
    <w:rsid w:val="00FD5067"/>
    <w:rsid w:val="00FF21EE"/>
    <w:rsid w:val="00FF2522"/>
    <w:rsid w:val="00FF389A"/>
    <w:rsid w:val="05617828"/>
    <w:rsid w:val="08D431D0"/>
    <w:rsid w:val="0AC3D1AC"/>
    <w:rsid w:val="16AB8AC1"/>
    <w:rsid w:val="231E6378"/>
    <w:rsid w:val="2601414F"/>
    <w:rsid w:val="281F503B"/>
    <w:rsid w:val="4487F4D2"/>
    <w:rsid w:val="4588C307"/>
    <w:rsid w:val="4E9F17B4"/>
    <w:rsid w:val="4F438AA7"/>
    <w:rsid w:val="58AA514F"/>
    <w:rsid w:val="594452D2"/>
    <w:rsid w:val="5E5DA8AB"/>
    <w:rsid w:val="5EA0F331"/>
    <w:rsid w:val="64D87FD3"/>
    <w:rsid w:val="6755F6FE"/>
    <w:rsid w:val="7F03E9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04BD"/>
  <w15:docId w15:val="{904888CC-F193-4668-B6B6-94BC628C3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after="100"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tabchar">
    <w:name w:val="tabchar"/>
    <w:basedOn w:val="DefaultParagraphFont"/>
  </w:style>
  <w:style w:type="paragraph" w:styleId="ListParagraph">
    <w:name w:val="List Paragraph"/>
    <w:basedOn w:val="Normal"/>
    <w:pPr>
      <w:ind w:left="720"/>
    </w:pPr>
  </w:style>
  <w:style w:type="character" w:styleId="Hyperlink">
    <w:name w:val="Hyperlink"/>
    <w:basedOn w:val="DefaultParagraphFont"/>
    <w:uiPriority w:val="99"/>
    <w:unhideWhenUsed/>
    <w:rsid w:val="00B01600"/>
    <w:rPr>
      <w:color w:val="0563C1" w:themeColor="hyperlink"/>
      <w:u w:val="single"/>
    </w:rPr>
  </w:style>
  <w:style w:type="character" w:styleId="UnresolvedMention">
    <w:name w:val="Unresolved Mention"/>
    <w:basedOn w:val="DefaultParagraphFont"/>
    <w:uiPriority w:val="99"/>
    <w:semiHidden/>
    <w:unhideWhenUsed/>
    <w:rsid w:val="00B01600"/>
    <w:rPr>
      <w:color w:val="605E5C"/>
      <w:shd w:val="clear" w:color="auto" w:fill="E1DFDD"/>
    </w:rPr>
  </w:style>
  <w:style w:type="character" w:customStyle="1" w:styleId="Bodytext2NotItalic2">
    <w:name w:val="Body text (2) + Not Italic2"/>
    <w:basedOn w:val="DefaultParagraphFont"/>
    <w:rsid w:val="00977CE0"/>
    <w:rPr>
      <w:rFonts w:ascii="Times New Roman" w:hAnsi="Times New Roman" w:cs="Times New Roman"/>
      <w:i/>
      <w:iCs/>
      <w:sz w:val="23"/>
      <w:szCs w:val="23"/>
      <w:shd w:val="clear" w:color="auto" w:fill="FFFFFF"/>
    </w:rPr>
  </w:style>
  <w:style w:type="paragraph" w:styleId="Revision">
    <w:name w:val="Revision"/>
    <w:hidden/>
    <w:uiPriority w:val="99"/>
    <w:semiHidden/>
    <w:rsid w:val="001B7220"/>
    <w:pPr>
      <w:autoSpaceDN/>
      <w:spacing w:after="0" w:line="240" w:lineRule="auto"/>
      <w:textAlignment w:val="auto"/>
    </w:pPr>
  </w:style>
  <w:style w:type="character" w:styleId="CommentReference">
    <w:name w:val="annotation reference"/>
    <w:basedOn w:val="DefaultParagraphFont"/>
    <w:uiPriority w:val="99"/>
    <w:semiHidden/>
    <w:unhideWhenUsed/>
    <w:rsid w:val="00C74209"/>
    <w:rPr>
      <w:sz w:val="16"/>
      <w:szCs w:val="16"/>
    </w:rPr>
  </w:style>
  <w:style w:type="paragraph" w:styleId="CommentText">
    <w:name w:val="annotation text"/>
    <w:basedOn w:val="Normal"/>
    <w:link w:val="CommentTextChar"/>
    <w:uiPriority w:val="99"/>
    <w:unhideWhenUsed/>
    <w:rsid w:val="00C74209"/>
    <w:pPr>
      <w:spacing w:line="240" w:lineRule="auto"/>
    </w:pPr>
    <w:rPr>
      <w:sz w:val="20"/>
      <w:szCs w:val="20"/>
    </w:rPr>
  </w:style>
  <w:style w:type="character" w:customStyle="1" w:styleId="CommentTextChar">
    <w:name w:val="Comment Text Char"/>
    <w:basedOn w:val="DefaultParagraphFont"/>
    <w:link w:val="CommentText"/>
    <w:uiPriority w:val="99"/>
    <w:rsid w:val="00C74209"/>
    <w:rPr>
      <w:sz w:val="20"/>
      <w:szCs w:val="20"/>
    </w:rPr>
  </w:style>
  <w:style w:type="paragraph" w:styleId="CommentSubject">
    <w:name w:val="annotation subject"/>
    <w:basedOn w:val="CommentText"/>
    <w:next w:val="CommentText"/>
    <w:link w:val="CommentSubjectChar"/>
    <w:uiPriority w:val="99"/>
    <w:semiHidden/>
    <w:unhideWhenUsed/>
    <w:rsid w:val="00C74209"/>
    <w:rPr>
      <w:b/>
      <w:bCs/>
    </w:rPr>
  </w:style>
  <w:style w:type="character" w:customStyle="1" w:styleId="CommentSubjectChar">
    <w:name w:val="Comment Subject Char"/>
    <w:basedOn w:val="CommentTextChar"/>
    <w:link w:val="CommentSubject"/>
    <w:uiPriority w:val="99"/>
    <w:semiHidden/>
    <w:rsid w:val="00C74209"/>
    <w:rPr>
      <w:b/>
      <w:bCs/>
      <w:sz w:val="20"/>
      <w:szCs w:val="20"/>
    </w:rPr>
  </w:style>
  <w:style w:type="paragraph" w:styleId="Header">
    <w:name w:val="header"/>
    <w:basedOn w:val="Normal"/>
    <w:link w:val="HeaderChar"/>
    <w:uiPriority w:val="99"/>
    <w:unhideWhenUsed/>
    <w:rsid w:val="00994A42"/>
    <w:pPr>
      <w:tabs>
        <w:tab w:val="center" w:pos="4819"/>
        <w:tab w:val="right" w:pos="9638"/>
      </w:tabs>
      <w:suppressAutoHyphens w:val="0"/>
      <w:autoSpaceDN/>
      <w:spacing w:after="0" w:line="240" w:lineRule="auto"/>
      <w:textAlignment w:val="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994A42"/>
    <w:rPr>
      <w:rFonts w:asciiTheme="minorHAnsi" w:eastAsiaTheme="minorHAnsi" w:hAnsiTheme="minorHAnsi" w:cstheme="minorBidi"/>
    </w:rPr>
  </w:style>
  <w:style w:type="character" w:styleId="FollowedHyperlink">
    <w:name w:val="FollowedHyperlink"/>
    <w:basedOn w:val="DefaultParagraphFont"/>
    <w:uiPriority w:val="99"/>
    <w:semiHidden/>
    <w:unhideWhenUsed/>
    <w:rsid w:val="002505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estogijos.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x.lrs.lt/portal/legalAct/lt/TAD/1a061730b0c711ecaf79c2120caf5094/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829EC-0809-4E38-BCAD-5668FF031E91}">
  <ds:schemaRefs>
    <ds:schemaRef ds:uri="http://schemas.openxmlformats.org/officeDocument/2006/bibliography"/>
  </ds:schemaRefs>
</ds:datastoreItem>
</file>

<file path=customXml/itemProps2.xml><?xml version="1.0" encoding="utf-8"?>
<ds:datastoreItem xmlns:ds="http://schemas.openxmlformats.org/officeDocument/2006/customXml" ds:itemID="{3E9B86C5-B256-4CF0-8976-7BE88BE4B1E7}">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3.xml><?xml version="1.0" encoding="utf-8"?>
<ds:datastoreItem xmlns:ds="http://schemas.openxmlformats.org/officeDocument/2006/customXml" ds:itemID="{5646A3FD-88B4-47DE-9FA2-1A18767C59A0}">
  <ds:schemaRefs>
    <ds:schemaRef ds:uri="http://schemas.microsoft.com/sharepoint/v3/contenttype/forms"/>
  </ds:schemaRefs>
</ds:datastoreItem>
</file>

<file path=customXml/itemProps4.xml><?xml version="1.0" encoding="utf-8"?>
<ds:datastoreItem xmlns:ds="http://schemas.openxmlformats.org/officeDocument/2006/customXml" ds:itemID="{53FAB504-D761-43CF-8CCA-3068E42A9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2254</Words>
  <Characters>12852</Characters>
  <Application>Microsoft Office Word</Application>
  <DocSecurity>0</DocSecurity>
  <Lines>107</Lines>
  <Paragraphs>30</Paragraphs>
  <ScaleCrop>false</ScaleCrop>
  <Company>AB Vilniaus silumos tinklai</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Bražionis</dc:creator>
  <dc:description/>
  <cp:lastModifiedBy>Urtė Padaigaitė</cp:lastModifiedBy>
  <cp:revision>162</cp:revision>
  <dcterms:created xsi:type="dcterms:W3CDTF">2026-02-05T10:29:00Z</dcterms:created>
  <dcterms:modified xsi:type="dcterms:W3CDTF">2026-04-14T13:21:00Z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